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DF" w:rsidRDefault="00431DDF" w:rsidP="00431DDF">
      <w:pPr>
        <w:widowControl w:val="0"/>
        <w:autoSpaceDE w:val="0"/>
        <w:autoSpaceDN w:val="0"/>
        <w:adjustRightInd w:val="0"/>
        <w:spacing w:after="0" w:line="1" w:lineRule="exact"/>
        <w:rPr>
          <w:sz w:val="2"/>
        </w:rPr>
      </w:pPr>
    </w:p>
    <w:p w:rsidR="00431DDF" w:rsidRDefault="00431DDF" w:rsidP="00431DDF">
      <w:pPr>
        <w:rPr>
          <w:sz w:val="2"/>
        </w:rPr>
      </w:pPr>
    </w:p>
    <w:p w:rsidR="00431DDF" w:rsidRDefault="00431DDF" w:rsidP="00431DDF">
      <w:pPr>
        <w:tabs>
          <w:tab w:val="left" w:pos="1170"/>
        </w:tabs>
        <w:rPr>
          <w:sz w:val="2"/>
        </w:rPr>
      </w:pPr>
      <w:r>
        <w:rPr>
          <w:sz w:val="2"/>
        </w:rPr>
        <w:tab/>
      </w:r>
    </w:p>
    <w:p w:rsidR="00431DDF" w:rsidRDefault="00431DDF" w:rsidP="00431DD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казенное учреждение дополнительного образования </w:t>
      </w:r>
    </w:p>
    <w:p w:rsidR="00431DDF" w:rsidRPr="00AF21D1" w:rsidRDefault="00431DDF" w:rsidP="00431DDF">
      <w:pPr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>«МИЛЬКОВСКАЯ ДЕТСКО-ЮНОШЕСКАЯ СПОРТИВНАЯ ШКОЛА»</w:t>
      </w:r>
    </w:p>
    <w:p w:rsidR="00431DDF" w:rsidRDefault="00431DDF" w:rsidP="00431DDF">
      <w:pPr>
        <w:spacing w:after="0" w:line="240" w:lineRule="auto"/>
        <w:jc w:val="center"/>
        <w:rPr>
          <w:b/>
          <w:sz w:val="18"/>
          <w:szCs w:val="18"/>
        </w:rPr>
      </w:pPr>
    </w:p>
    <w:p w:rsidR="00431DDF" w:rsidRPr="00ED39BA" w:rsidRDefault="00431DDF" w:rsidP="00431DDF">
      <w:pPr>
        <w:ind w:firstLine="567"/>
        <w:jc w:val="center"/>
        <w:rPr>
          <w:b/>
          <w:szCs w:val="18"/>
        </w:rPr>
      </w:pPr>
    </w:p>
    <w:tbl>
      <w:tblPr>
        <w:tblW w:w="10599" w:type="dxa"/>
        <w:tblInd w:w="-1047" w:type="dxa"/>
        <w:tblLook w:val="01E0"/>
      </w:tblPr>
      <w:tblGrid>
        <w:gridCol w:w="5605"/>
        <w:gridCol w:w="4994"/>
      </w:tblGrid>
      <w:tr w:rsidR="00431DDF" w:rsidRPr="003416E5" w:rsidTr="00BB78DB">
        <w:tc>
          <w:tcPr>
            <w:tcW w:w="5605" w:type="dxa"/>
          </w:tcPr>
          <w:p w:rsidR="00431DDF" w:rsidRPr="003416E5" w:rsidRDefault="00431DDF" w:rsidP="00431DDF">
            <w:pPr>
              <w:spacing w:after="0" w:line="240" w:lineRule="auto"/>
              <w:jc w:val="center"/>
              <w:rPr>
                <w:szCs w:val="28"/>
              </w:rPr>
            </w:pPr>
            <w:r w:rsidRPr="003416E5">
              <w:rPr>
                <w:szCs w:val="28"/>
              </w:rPr>
              <w:t xml:space="preserve">Утверждено на заседании </w:t>
            </w:r>
            <w:r>
              <w:rPr>
                <w:szCs w:val="28"/>
              </w:rPr>
              <w:t>педагогического</w:t>
            </w:r>
          </w:p>
          <w:p w:rsidR="00431DDF" w:rsidRPr="003416E5" w:rsidRDefault="00431DDF" w:rsidP="00431DDF">
            <w:pPr>
              <w:spacing w:after="0" w:line="240" w:lineRule="auto"/>
              <w:jc w:val="center"/>
              <w:rPr>
                <w:szCs w:val="28"/>
              </w:rPr>
            </w:pPr>
            <w:r w:rsidRPr="003416E5">
              <w:rPr>
                <w:szCs w:val="28"/>
              </w:rPr>
              <w:t xml:space="preserve">совета протокол № </w:t>
            </w:r>
            <w:r>
              <w:rPr>
                <w:szCs w:val="28"/>
              </w:rPr>
              <w:t>__</w:t>
            </w:r>
            <w:r w:rsidRPr="003416E5">
              <w:rPr>
                <w:szCs w:val="28"/>
              </w:rPr>
              <w:t xml:space="preserve"> от «</w:t>
            </w:r>
            <w:r>
              <w:rPr>
                <w:szCs w:val="28"/>
              </w:rPr>
              <w:t>__</w:t>
            </w:r>
            <w:r w:rsidRPr="003416E5">
              <w:rPr>
                <w:szCs w:val="28"/>
              </w:rPr>
              <w:t>»</w:t>
            </w:r>
            <w:r>
              <w:rPr>
                <w:szCs w:val="28"/>
              </w:rPr>
              <w:t>______</w:t>
            </w:r>
            <w:r w:rsidRPr="003416E5">
              <w:rPr>
                <w:szCs w:val="28"/>
              </w:rPr>
              <w:t xml:space="preserve"> 201</w:t>
            </w:r>
            <w:r>
              <w:rPr>
                <w:szCs w:val="28"/>
              </w:rPr>
              <w:t>5</w:t>
            </w:r>
            <w:r w:rsidRPr="003416E5">
              <w:rPr>
                <w:szCs w:val="28"/>
              </w:rPr>
              <w:t xml:space="preserve"> г.</w:t>
            </w:r>
          </w:p>
          <w:p w:rsidR="00431DDF" w:rsidRPr="003416E5" w:rsidRDefault="00431DDF" w:rsidP="00431DDF">
            <w:pPr>
              <w:spacing w:after="0" w:line="240" w:lineRule="auto"/>
              <w:jc w:val="center"/>
              <w:rPr>
                <w:szCs w:val="28"/>
              </w:rPr>
            </w:pPr>
          </w:p>
          <w:p w:rsidR="00431DDF" w:rsidRPr="003416E5" w:rsidRDefault="00431DDF" w:rsidP="00431DDF">
            <w:pPr>
              <w:spacing w:after="0" w:line="240" w:lineRule="auto"/>
              <w:jc w:val="center"/>
              <w:rPr>
                <w:szCs w:val="28"/>
              </w:rPr>
            </w:pPr>
            <w:r w:rsidRPr="003416E5">
              <w:rPr>
                <w:szCs w:val="28"/>
              </w:rPr>
              <w:t xml:space="preserve">Рассмотрено на заседании </w:t>
            </w:r>
            <w:r>
              <w:rPr>
                <w:szCs w:val="28"/>
              </w:rPr>
              <w:t>методического</w:t>
            </w:r>
          </w:p>
          <w:p w:rsidR="00431DDF" w:rsidRPr="003416E5" w:rsidRDefault="00431DDF" w:rsidP="00431DDF">
            <w:pPr>
              <w:spacing w:after="0" w:line="240" w:lineRule="auto"/>
              <w:jc w:val="center"/>
              <w:rPr>
                <w:szCs w:val="28"/>
              </w:rPr>
            </w:pPr>
            <w:r w:rsidRPr="003416E5">
              <w:rPr>
                <w:szCs w:val="28"/>
              </w:rPr>
              <w:t>совета М</w:t>
            </w:r>
            <w:r>
              <w:rPr>
                <w:szCs w:val="28"/>
              </w:rPr>
              <w:t>К</w:t>
            </w:r>
            <w:r w:rsidR="000C656E">
              <w:rPr>
                <w:szCs w:val="28"/>
              </w:rPr>
              <w:t>У ДО</w:t>
            </w:r>
            <w:r w:rsidRPr="003416E5">
              <w:rPr>
                <w:szCs w:val="28"/>
              </w:rPr>
              <w:t xml:space="preserve"> </w:t>
            </w:r>
            <w:r>
              <w:rPr>
                <w:szCs w:val="28"/>
              </w:rPr>
              <w:t>"М</w:t>
            </w:r>
            <w:r w:rsidRPr="003416E5">
              <w:rPr>
                <w:szCs w:val="28"/>
              </w:rPr>
              <w:t>ДЮСШ</w:t>
            </w:r>
            <w:r>
              <w:rPr>
                <w:szCs w:val="28"/>
              </w:rPr>
              <w:t>"</w:t>
            </w:r>
          </w:p>
          <w:p w:rsidR="00431DDF" w:rsidRPr="003416E5" w:rsidRDefault="00431DDF" w:rsidP="00431DDF">
            <w:pPr>
              <w:spacing w:after="0" w:line="240" w:lineRule="auto"/>
              <w:jc w:val="center"/>
              <w:rPr>
                <w:szCs w:val="28"/>
              </w:rPr>
            </w:pPr>
            <w:r w:rsidRPr="003416E5">
              <w:rPr>
                <w:szCs w:val="28"/>
              </w:rPr>
              <w:t>протокол №</w:t>
            </w:r>
            <w:r>
              <w:rPr>
                <w:szCs w:val="28"/>
              </w:rPr>
              <w:t>__</w:t>
            </w:r>
            <w:r w:rsidRPr="003416E5">
              <w:rPr>
                <w:szCs w:val="28"/>
              </w:rPr>
              <w:t xml:space="preserve"> от «</w:t>
            </w:r>
            <w:r>
              <w:rPr>
                <w:szCs w:val="28"/>
              </w:rPr>
              <w:t>__</w:t>
            </w:r>
            <w:r w:rsidRPr="003416E5">
              <w:rPr>
                <w:szCs w:val="28"/>
              </w:rPr>
              <w:t>»</w:t>
            </w:r>
            <w:r>
              <w:rPr>
                <w:szCs w:val="28"/>
              </w:rPr>
              <w:t>______</w:t>
            </w:r>
            <w:r w:rsidRPr="003416E5">
              <w:rPr>
                <w:szCs w:val="28"/>
              </w:rPr>
              <w:t xml:space="preserve"> 201</w:t>
            </w:r>
            <w:r>
              <w:rPr>
                <w:szCs w:val="28"/>
              </w:rPr>
              <w:t>5</w:t>
            </w:r>
            <w:r w:rsidRPr="003416E5">
              <w:rPr>
                <w:szCs w:val="28"/>
              </w:rPr>
              <w:t xml:space="preserve"> г</w:t>
            </w:r>
          </w:p>
        </w:tc>
        <w:tc>
          <w:tcPr>
            <w:tcW w:w="4994" w:type="dxa"/>
          </w:tcPr>
          <w:p w:rsidR="00431DDF" w:rsidRPr="003416E5" w:rsidRDefault="00DE37E4" w:rsidP="00431DDF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"</w:t>
            </w:r>
            <w:r w:rsidR="00431DDF" w:rsidRPr="003416E5">
              <w:rPr>
                <w:b/>
                <w:szCs w:val="28"/>
              </w:rPr>
              <w:t>УТВЕРЖДАЮ</w:t>
            </w:r>
            <w:r>
              <w:rPr>
                <w:b/>
                <w:szCs w:val="28"/>
              </w:rPr>
              <w:t>"</w:t>
            </w:r>
          </w:p>
          <w:p w:rsidR="00431DDF" w:rsidRPr="003416E5" w:rsidRDefault="000C656E" w:rsidP="00431DD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МКУ ДО</w:t>
            </w:r>
            <w:r w:rsidR="00431DDF">
              <w:rPr>
                <w:szCs w:val="28"/>
              </w:rPr>
              <w:t xml:space="preserve"> "МДЮСШ"</w:t>
            </w:r>
          </w:p>
          <w:p w:rsidR="00431DDF" w:rsidRPr="003416E5" w:rsidRDefault="00431DDF" w:rsidP="00431DDF">
            <w:pPr>
              <w:spacing w:after="0" w:line="240" w:lineRule="auto"/>
              <w:jc w:val="center"/>
              <w:rPr>
                <w:szCs w:val="28"/>
              </w:rPr>
            </w:pPr>
            <w:r w:rsidRPr="003416E5">
              <w:rPr>
                <w:szCs w:val="28"/>
              </w:rPr>
              <w:t>________________</w:t>
            </w:r>
            <w:r>
              <w:rPr>
                <w:szCs w:val="28"/>
              </w:rPr>
              <w:t>С.А. Трофимов</w:t>
            </w:r>
          </w:p>
          <w:p w:rsidR="00431DDF" w:rsidRPr="003416E5" w:rsidRDefault="00431DDF" w:rsidP="00431DDF">
            <w:pPr>
              <w:spacing w:after="0" w:line="240" w:lineRule="auto"/>
              <w:jc w:val="center"/>
              <w:rPr>
                <w:szCs w:val="28"/>
              </w:rPr>
            </w:pPr>
            <w:r w:rsidRPr="003416E5">
              <w:rPr>
                <w:szCs w:val="28"/>
              </w:rPr>
              <w:t>«____»_____________201</w:t>
            </w:r>
            <w:r>
              <w:rPr>
                <w:szCs w:val="28"/>
              </w:rPr>
              <w:t>5</w:t>
            </w:r>
            <w:r w:rsidRPr="003416E5">
              <w:rPr>
                <w:szCs w:val="28"/>
              </w:rPr>
              <w:t xml:space="preserve"> года</w:t>
            </w:r>
          </w:p>
        </w:tc>
      </w:tr>
    </w:tbl>
    <w:p w:rsidR="00431DDF" w:rsidRDefault="00431DDF" w:rsidP="00431DDF">
      <w:pPr>
        <w:spacing w:after="0"/>
        <w:ind w:firstLine="567"/>
        <w:jc w:val="center"/>
        <w:rPr>
          <w:b/>
          <w:szCs w:val="18"/>
        </w:rPr>
      </w:pPr>
    </w:p>
    <w:p w:rsidR="00431DDF" w:rsidRPr="00ED39BA" w:rsidRDefault="00431DDF" w:rsidP="00431DDF">
      <w:pPr>
        <w:ind w:firstLine="567"/>
        <w:jc w:val="center"/>
        <w:rPr>
          <w:b/>
          <w:szCs w:val="18"/>
        </w:rPr>
      </w:pPr>
    </w:p>
    <w:p w:rsidR="00431DDF" w:rsidRDefault="00431DDF" w:rsidP="003F1D2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Дополнительная общеобразовательная </w:t>
      </w:r>
    </w:p>
    <w:p w:rsidR="00431DDF" w:rsidRPr="009A43A9" w:rsidRDefault="00431DDF" w:rsidP="003F1D2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предпрофессиональная программа </w:t>
      </w:r>
    </w:p>
    <w:p w:rsidR="00431DDF" w:rsidRDefault="00431DDF" w:rsidP="003F1D25">
      <w:pPr>
        <w:spacing w:after="0"/>
        <w:jc w:val="center"/>
        <w:rPr>
          <w:b/>
          <w:sz w:val="48"/>
          <w:szCs w:val="48"/>
        </w:rPr>
      </w:pPr>
      <w:r w:rsidRPr="009A43A9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ВОЛЕЙБОЛ</w:t>
      </w:r>
      <w:r w:rsidRPr="009A43A9">
        <w:rPr>
          <w:b/>
          <w:sz w:val="48"/>
          <w:szCs w:val="48"/>
        </w:rPr>
        <w:t>»</w:t>
      </w:r>
    </w:p>
    <w:p w:rsidR="009124D7" w:rsidRDefault="009124D7" w:rsidP="00431DDF">
      <w:pPr>
        <w:spacing w:after="0" w:line="240" w:lineRule="auto"/>
        <w:ind w:firstLine="567"/>
        <w:jc w:val="center"/>
        <w:rPr>
          <w:b/>
          <w:sz w:val="48"/>
          <w:szCs w:val="48"/>
        </w:rPr>
      </w:pPr>
    </w:p>
    <w:tbl>
      <w:tblPr>
        <w:tblW w:w="5522" w:type="dxa"/>
        <w:tblInd w:w="4361" w:type="dxa"/>
        <w:tblLook w:val="01E0"/>
      </w:tblPr>
      <w:tblGrid>
        <w:gridCol w:w="5522"/>
      </w:tblGrid>
      <w:tr w:rsidR="00431DDF" w:rsidRPr="008B3998" w:rsidTr="00DE37E4">
        <w:tc>
          <w:tcPr>
            <w:tcW w:w="5522" w:type="dxa"/>
          </w:tcPr>
          <w:p w:rsidR="00431DDF" w:rsidRDefault="00431DDF" w:rsidP="00DE37E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Вид программы: авторская</w:t>
            </w:r>
          </w:p>
          <w:p w:rsidR="00431DDF" w:rsidRDefault="00431DDF" w:rsidP="00DE37E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Направленность: физкультурно-спортивная</w:t>
            </w:r>
          </w:p>
          <w:p w:rsidR="00431DDF" w:rsidRPr="003416E5" w:rsidRDefault="00431DDF" w:rsidP="00DE37E4">
            <w:pPr>
              <w:spacing w:after="0" w:line="240" w:lineRule="auto"/>
              <w:rPr>
                <w:szCs w:val="28"/>
              </w:rPr>
            </w:pPr>
            <w:r w:rsidRPr="003416E5">
              <w:rPr>
                <w:szCs w:val="28"/>
              </w:rPr>
              <w:t xml:space="preserve">Возраст обучающихся </w:t>
            </w:r>
            <w:r>
              <w:rPr>
                <w:szCs w:val="28"/>
              </w:rPr>
              <w:t>10</w:t>
            </w:r>
            <w:r w:rsidRPr="003416E5">
              <w:rPr>
                <w:szCs w:val="28"/>
              </w:rPr>
              <w:t>-</w:t>
            </w:r>
            <w:r w:rsidR="00EC4A2C">
              <w:rPr>
                <w:szCs w:val="28"/>
              </w:rPr>
              <w:t>17</w:t>
            </w:r>
            <w:r w:rsidRPr="003416E5">
              <w:rPr>
                <w:szCs w:val="28"/>
              </w:rPr>
              <w:t xml:space="preserve"> лет</w:t>
            </w:r>
          </w:p>
          <w:p w:rsidR="00431DDF" w:rsidRPr="008B3998" w:rsidRDefault="00431DDF" w:rsidP="00DE37E4">
            <w:pPr>
              <w:spacing w:after="0" w:line="240" w:lineRule="auto"/>
            </w:pPr>
            <w:r w:rsidRPr="003416E5">
              <w:rPr>
                <w:szCs w:val="28"/>
              </w:rPr>
              <w:t>Срок реализации</w:t>
            </w:r>
            <w:r w:rsidR="00EC4A2C">
              <w:rPr>
                <w:szCs w:val="28"/>
              </w:rPr>
              <w:t xml:space="preserve"> 8</w:t>
            </w:r>
            <w:r w:rsidRPr="003416E5">
              <w:rPr>
                <w:szCs w:val="28"/>
              </w:rPr>
              <w:t xml:space="preserve"> лет</w:t>
            </w:r>
          </w:p>
        </w:tc>
      </w:tr>
    </w:tbl>
    <w:p w:rsidR="009124D7" w:rsidRPr="00ED39BA" w:rsidRDefault="009124D7" w:rsidP="00431DDF">
      <w:pPr>
        <w:spacing w:line="240" w:lineRule="auto"/>
        <w:ind w:firstLine="567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5893" w:tblpY="106"/>
        <w:tblW w:w="4581" w:type="dxa"/>
        <w:tblLook w:val="01E0"/>
      </w:tblPr>
      <w:tblGrid>
        <w:gridCol w:w="4581"/>
      </w:tblGrid>
      <w:tr w:rsidR="009124D7" w:rsidRPr="003416E5" w:rsidTr="00DE37E4">
        <w:tc>
          <w:tcPr>
            <w:tcW w:w="4581" w:type="dxa"/>
          </w:tcPr>
          <w:p w:rsidR="009124D7" w:rsidRPr="003416E5" w:rsidRDefault="009124D7" w:rsidP="00DE37E4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Светлов Владимир Николаевич</w:t>
            </w:r>
          </w:p>
          <w:p w:rsidR="009124D7" w:rsidRDefault="009124D7" w:rsidP="00DE37E4">
            <w:pPr>
              <w:spacing w:after="0" w:line="240" w:lineRule="auto"/>
              <w:rPr>
                <w:szCs w:val="28"/>
              </w:rPr>
            </w:pPr>
            <w:r w:rsidRPr="003416E5">
              <w:rPr>
                <w:szCs w:val="28"/>
              </w:rPr>
              <w:t xml:space="preserve">тренер-преподаватель </w:t>
            </w:r>
          </w:p>
          <w:p w:rsidR="009124D7" w:rsidRPr="00ED39BA" w:rsidRDefault="000C656E" w:rsidP="00DE37E4">
            <w:pPr>
              <w:spacing w:after="0" w:line="240" w:lineRule="auto"/>
            </w:pPr>
            <w:r>
              <w:rPr>
                <w:szCs w:val="28"/>
              </w:rPr>
              <w:t>МКУ ДО</w:t>
            </w:r>
            <w:r w:rsidR="009124D7">
              <w:rPr>
                <w:szCs w:val="28"/>
              </w:rPr>
              <w:t xml:space="preserve"> "МДЮСШ"</w:t>
            </w:r>
          </w:p>
        </w:tc>
      </w:tr>
    </w:tbl>
    <w:p w:rsidR="00431DDF" w:rsidRDefault="00431DDF" w:rsidP="00431DDF">
      <w:pPr>
        <w:spacing w:after="0"/>
        <w:ind w:firstLine="567"/>
        <w:jc w:val="center"/>
        <w:rPr>
          <w:b/>
          <w:sz w:val="48"/>
          <w:szCs w:val="48"/>
        </w:rPr>
      </w:pPr>
    </w:p>
    <w:p w:rsidR="00431DDF" w:rsidRDefault="00431DDF" w:rsidP="00431DDF">
      <w:pPr>
        <w:spacing w:after="0"/>
        <w:ind w:firstLine="567"/>
        <w:jc w:val="center"/>
        <w:rPr>
          <w:b/>
          <w:sz w:val="48"/>
          <w:szCs w:val="48"/>
        </w:rPr>
      </w:pPr>
    </w:p>
    <w:p w:rsidR="00431DDF" w:rsidRDefault="00431DDF" w:rsidP="00431DDF">
      <w:pPr>
        <w:spacing w:after="0"/>
        <w:ind w:firstLine="567"/>
        <w:jc w:val="center"/>
        <w:rPr>
          <w:b/>
          <w:szCs w:val="28"/>
        </w:rPr>
      </w:pPr>
    </w:p>
    <w:p w:rsidR="000C656E" w:rsidRPr="000C656E" w:rsidRDefault="003F1D25" w:rsidP="00431DDF">
      <w:pPr>
        <w:spacing w:after="0"/>
        <w:ind w:firstLine="567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C656E" w:rsidRPr="000C656E">
        <w:rPr>
          <w:szCs w:val="28"/>
        </w:rPr>
        <w:t>Рецензент</w:t>
      </w:r>
    </w:p>
    <w:p w:rsidR="003F1D25" w:rsidRPr="003F1D25" w:rsidRDefault="003F1D25" w:rsidP="003F1D25">
      <w:pPr>
        <w:spacing w:after="0"/>
        <w:ind w:left="4253"/>
        <w:rPr>
          <w:b/>
          <w:szCs w:val="28"/>
        </w:rPr>
      </w:pPr>
      <w:r w:rsidRPr="003F1D25">
        <w:rPr>
          <w:b/>
          <w:szCs w:val="28"/>
        </w:rPr>
        <w:t>Владимир Васильевич Костюков</w:t>
      </w:r>
    </w:p>
    <w:p w:rsidR="000C656E" w:rsidRDefault="000C656E" w:rsidP="003F1D25">
      <w:pPr>
        <w:spacing w:after="0"/>
        <w:ind w:left="4253"/>
        <w:rPr>
          <w:szCs w:val="28"/>
        </w:rPr>
      </w:pPr>
      <w:r w:rsidRPr="000C656E">
        <w:rPr>
          <w:szCs w:val="28"/>
        </w:rPr>
        <w:t xml:space="preserve">доктор </w:t>
      </w:r>
      <w:r w:rsidR="003F1D25" w:rsidRPr="000C656E">
        <w:rPr>
          <w:szCs w:val="28"/>
        </w:rPr>
        <w:t>педагогических</w:t>
      </w:r>
      <w:r w:rsidRPr="000C656E">
        <w:rPr>
          <w:szCs w:val="28"/>
        </w:rPr>
        <w:t xml:space="preserve"> наук, профессор,</w:t>
      </w:r>
    </w:p>
    <w:p w:rsidR="00DE37E4" w:rsidRDefault="000C656E" w:rsidP="003F1D25">
      <w:pPr>
        <w:spacing w:after="0"/>
        <w:ind w:left="4253"/>
        <w:rPr>
          <w:szCs w:val="28"/>
        </w:rPr>
      </w:pPr>
      <w:r w:rsidRPr="000C656E">
        <w:rPr>
          <w:szCs w:val="28"/>
        </w:rPr>
        <w:t>Заслуженный работник</w:t>
      </w:r>
      <w:r w:rsidR="003F1D25">
        <w:rPr>
          <w:szCs w:val="28"/>
        </w:rPr>
        <w:t xml:space="preserve"> физической культуры Российской Федерации, мастер спорта, заведующий кафедрой спортивных игр ФГБ ОУ ВПО КГУФКСТ</w:t>
      </w:r>
    </w:p>
    <w:p w:rsidR="002C6A03" w:rsidRDefault="002C6A03" w:rsidP="002C6A03">
      <w:pPr>
        <w:spacing w:after="0" w:line="240" w:lineRule="auto"/>
        <w:ind w:firstLine="567"/>
        <w:jc w:val="center"/>
        <w:rPr>
          <w:b/>
          <w:szCs w:val="28"/>
        </w:rPr>
      </w:pPr>
    </w:p>
    <w:p w:rsidR="000C656E" w:rsidRDefault="000C656E" w:rsidP="002C6A03">
      <w:pPr>
        <w:spacing w:after="0" w:line="240" w:lineRule="auto"/>
        <w:ind w:firstLine="567"/>
        <w:jc w:val="center"/>
        <w:rPr>
          <w:b/>
          <w:szCs w:val="28"/>
        </w:rPr>
      </w:pPr>
    </w:p>
    <w:p w:rsidR="003F1D25" w:rsidRPr="003F1D25" w:rsidRDefault="003F1D25" w:rsidP="003F1D25">
      <w:pPr>
        <w:spacing w:after="0" w:line="240" w:lineRule="auto"/>
        <w:jc w:val="center"/>
        <w:rPr>
          <w:sz w:val="24"/>
          <w:szCs w:val="24"/>
        </w:rPr>
      </w:pPr>
      <w:r w:rsidRPr="003F1D25">
        <w:rPr>
          <w:sz w:val="24"/>
          <w:szCs w:val="24"/>
        </w:rPr>
        <w:t>с. Мильково</w:t>
      </w:r>
    </w:p>
    <w:p w:rsidR="003F1D25" w:rsidRPr="003F1D25" w:rsidRDefault="003F1D25" w:rsidP="003F1D25">
      <w:pPr>
        <w:spacing w:after="0" w:line="240" w:lineRule="auto"/>
        <w:jc w:val="center"/>
        <w:rPr>
          <w:sz w:val="24"/>
          <w:szCs w:val="24"/>
        </w:rPr>
      </w:pPr>
      <w:r w:rsidRPr="003F1D25">
        <w:rPr>
          <w:sz w:val="24"/>
          <w:szCs w:val="24"/>
        </w:rPr>
        <w:t>2015</w:t>
      </w:r>
    </w:p>
    <w:p w:rsidR="009124D7" w:rsidRPr="009124D7" w:rsidRDefault="009124D7" w:rsidP="003F2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4D7">
        <w:rPr>
          <w:sz w:val="24"/>
          <w:szCs w:val="24"/>
        </w:rPr>
        <w:lastRenderedPageBreak/>
        <w:t>Дополнительная общ</w:t>
      </w:r>
      <w:r w:rsidR="008268E1">
        <w:rPr>
          <w:sz w:val="24"/>
          <w:szCs w:val="24"/>
        </w:rPr>
        <w:t>еобразовательная предпрофессиональная</w:t>
      </w:r>
      <w:r w:rsidRPr="009124D7">
        <w:rPr>
          <w:sz w:val="24"/>
          <w:szCs w:val="24"/>
        </w:rPr>
        <w:t xml:space="preserve"> программа "Волейбол</w:t>
      </w:r>
      <w:r w:rsidR="00292770">
        <w:rPr>
          <w:sz w:val="24"/>
          <w:szCs w:val="24"/>
        </w:rPr>
        <w:t>" составлена на основе личного опыта</w:t>
      </w:r>
      <w:r w:rsidR="009A5EC0">
        <w:rPr>
          <w:sz w:val="24"/>
          <w:szCs w:val="24"/>
        </w:rPr>
        <w:t xml:space="preserve"> работы</w:t>
      </w:r>
      <w:r w:rsidRPr="009124D7">
        <w:rPr>
          <w:sz w:val="24"/>
          <w:szCs w:val="24"/>
        </w:rPr>
        <w:t xml:space="preserve"> реализов</w:t>
      </w:r>
      <w:r w:rsidR="00292770">
        <w:rPr>
          <w:sz w:val="24"/>
          <w:szCs w:val="24"/>
        </w:rPr>
        <w:t xml:space="preserve">анных в течение последних </w:t>
      </w:r>
      <w:r w:rsidR="00D10810">
        <w:rPr>
          <w:sz w:val="24"/>
          <w:szCs w:val="24"/>
        </w:rPr>
        <w:t>пятнадцати</w:t>
      </w:r>
      <w:r w:rsidRPr="009124D7">
        <w:rPr>
          <w:sz w:val="24"/>
          <w:szCs w:val="24"/>
        </w:rPr>
        <w:t xml:space="preserve"> лет на базах МБУ ДОД «ДЮСШ </w:t>
      </w:r>
      <w:r>
        <w:rPr>
          <w:sz w:val="24"/>
          <w:szCs w:val="24"/>
        </w:rPr>
        <w:t>№2 г. Петропавловск-Камчатс</w:t>
      </w:r>
      <w:r w:rsidRPr="009124D7">
        <w:rPr>
          <w:sz w:val="24"/>
          <w:szCs w:val="24"/>
        </w:rPr>
        <w:t>кий и МКОУ ДОД «Мильковская ДЮСШ» Камчатского края и с использованием</w:t>
      </w:r>
      <w:r w:rsidRPr="009124D7">
        <w:rPr>
          <w:color w:val="000000"/>
          <w:sz w:val="24"/>
          <w:szCs w:val="24"/>
        </w:rPr>
        <w:t xml:space="preserve"> примерной программы спортивной подгото</w:t>
      </w:r>
      <w:r w:rsidR="00D10810">
        <w:rPr>
          <w:color w:val="000000"/>
          <w:sz w:val="24"/>
          <w:szCs w:val="24"/>
        </w:rPr>
        <w:t xml:space="preserve">вки для </w:t>
      </w:r>
      <w:r w:rsidRPr="009124D7">
        <w:rPr>
          <w:color w:val="000000"/>
          <w:sz w:val="24"/>
          <w:szCs w:val="24"/>
        </w:rPr>
        <w:t>детско-юношеских спортивн</w:t>
      </w:r>
      <w:r w:rsidR="00D10810">
        <w:rPr>
          <w:color w:val="000000"/>
          <w:sz w:val="24"/>
          <w:szCs w:val="24"/>
        </w:rPr>
        <w:t>ых школ, специализированных дет</w:t>
      </w:r>
      <w:r w:rsidRPr="009124D7">
        <w:rPr>
          <w:color w:val="000000"/>
          <w:sz w:val="24"/>
          <w:szCs w:val="24"/>
        </w:rPr>
        <w:t xml:space="preserve">ско-юношеских школ олимпийского резерва, </w:t>
      </w:r>
      <w:r>
        <w:rPr>
          <w:color w:val="000000"/>
          <w:sz w:val="24"/>
          <w:szCs w:val="24"/>
        </w:rPr>
        <w:t>разработанной авторским</w:t>
      </w:r>
      <w:r w:rsidRPr="009124D7">
        <w:rPr>
          <w:color w:val="000000"/>
          <w:sz w:val="24"/>
          <w:szCs w:val="24"/>
        </w:rPr>
        <w:t xml:space="preserve"> коллектив</w:t>
      </w:r>
      <w:r>
        <w:rPr>
          <w:color w:val="000000"/>
          <w:sz w:val="24"/>
          <w:szCs w:val="24"/>
        </w:rPr>
        <w:t>ом</w:t>
      </w:r>
      <w:r w:rsidR="00D10810">
        <w:rPr>
          <w:color w:val="000000"/>
          <w:sz w:val="24"/>
          <w:szCs w:val="24"/>
        </w:rPr>
        <w:t xml:space="preserve"> кафедры теории и мето</w:t>
      </w:r>
      <w:r w:rsidRPr="009124D7">
        <w:rPr>
          <w:color w:val="000000"/>
          <w:sz w:val="24"/>
          <w:szCs w:val="24"/>
        </w:rPr>
        <w:t>дики физического воспитания и спорта Московского государственного областного университета в составе:</w:t>
      </w:r>
    </w:p>
    <w:p w:rsidR="009124D7" w:rsidRPr="009124D7" w:rsidRDefault="009124D7" w:rsidP="003F2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4D7">
        <w:rPr>
          <w:b/>
          <w:i/>
          <w:iCs/>
          <w:color w:val="000000"/>
          <w:sz w:val="24"/>
          <w:szCs w:val="24"/>
        </w:rPr>
        <w:t>Ю. Д. Железняк,</w:t>
      </w:r>
      <w:r w:rsidRPr="009124D7">
        <w:rPr>
          <w:i/>
          <w:iCs/>
          <w:color w:val="000000"/>
          <w:sz w:val="24"/>
          <w:szCs w:val="24"/>
        </w:rPr>
        <w:t xml:space="preserve"> </w:t>
      </w:r>
      <w:r w:rsidRPr="009124D7">
        <w:rPr>
          <w:color w:val="000000"/>
          <w:sz w:val="24"/>
          <w:szCs w:val="24"/>
        </w:rPr>
        <w:t>доктор педагогич</w:t>
      </w:r>
      <w:r w:rsidR="00D10810">
        <w:rPr>
          <w:color w:val="000000"/>
          <w:sz w:val="24"/>
          <w:szCs w:val="24"/>
        </w:rPr>
        <w:t>еских наук, профессор, заслужен</w:t>
      </w:r>
      <w:r w:rsidRPr="009124D7">
        <w:rPr>
          <w:color w:val="000000"/>
          <w:sz w:val="24"/>
          <w:szCs w:val="24"/>
        </w:rPr>
        <w:t>ный тренер России и СССР по волейболу, заведующий кафедрой;</w:t>
      </w:r>
    </w:p>
    <w:p w:rsidR="009124D7" w:rsidRPr="009124D7" w:rsidRDefault="00D10810" w:rsidP="003F2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А. В. Чачин</w:t>
      </w:r>
      <w:r w:rsidR="009124D7" w:rsidRPr="009124D7">
        <w:rPr>
          <w:b/>
          <w:bCs/>
          <w:i/>
          <w:iCs/>
          <w:color w:val="000000"/>
          <w:sz w:val="24"/>
          <w:szCs w:val="24"/>
        </w:rPr>
        <w:t xml:space="preserve">, </w:t>
      </w:r>
      <w:r w:rsidR="009124D7" w:rsidRPr="009124D7">
        <w:rPr>
          <w:color w:val="000000"/>
          <w:sz w:val="24"/>
          <w:szCs w:val="24"/>
        </w:rPr>
        <w:t>канд. пед. наук, мастер спорта СССР по волейболу, доцент кафедры;</w:t>
      </w:r>
    </w:p>
    <w:p w:rsidR="009124D7" w:rsidRDefault="009124D7" w:rsidP="003F2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124D7">
        <w:rPr>
          <w:b/>
          <w:i/>
          <w:iCs/>
          <w:color w:val="000000"/>
          <w:sz w:val="24"/>
          <w:szCs w:val="24"/>
        </w:rPr>
        <w:t>Ю. П. Сыромятников,</w:t>
      </w:r>
      <w:r w:rsidRPr="009124D7">
        <w:rPr>
          <w:i/>
          <w:iCs/>
          <w:color w:val="000000"/>
          <w:sz w:val="24"/>
          <w:szCs w:val="24"/>
        </w:rPr>
        <w:t xml:space="preserve"> </w:t>
      </w:r>
      <w:r w:rsidRPr="009124D7">
        <w:rPr>
          <w:color w:val="000000"/>
          <w:sz w:val="24"/>
          <w:szCs w:val="24"/>
        </w:rPr>
        <w:t>доктор мед. наук, профессор кафедры</w:t>
      </w:r>
      <w:r>
        <w:rPr>
          <w:color w:val="000000"/>
          <w:szCs w:val="28"/>
        </w:rPr>
        <w:t>.</w:t>
      </w:r>
    </w:p>
    <w:p w:rsidR="009124D7" w:rsidRDefault="009124D7" w:rsidP="003F2182">
      <w:pPr>
        <w:pStyle w:val="a8"/>
        <w:ind w:firstLine="709"/>
        <w:rPr>
          <w:szCs w:val="24"/>
        </w:rPr>
      </w:pPr>
      <w:r w:rsidRPr="00D0628D">
        <w:rPr>
          <w:szCs w:val="24"/>
        </w:rPr>
        <w:t xml:space="preserve">При разработке </w:t>
      </w:r>
      <w:r>
        <w:rPr>
          <w:szCs w:val="24"/>
        </w:rPr>
        <w:t xml:space="preserve">авторской программы "Волейбол" </w:t>
      </w:r>
      <w:r w:rsidRPr="00D0628D">
        <w:rPr>
          <w:szCs w:val="24"/>
        </w:rPr>
        <w:t>учитывались следующие документы и материалы:</w:t>
      </w:r>
    </w:p>
    <w:p w:rsidR="009124D7" w:rsidRDefault="009124D7" w:rsidP="00D10810">
      <w:pPr>
        <w:pStyle w:val="a8"/>
        <w:numPr>
          <w:ilvl w:val="0"/>
          <w:numId w:val="7"/>
        </w:numPr>
        <w:tabs>
          <w:tab w:val="left" w:pos="993"/>
        </w:tabs>
        <w:ind w:left="993" w:hanging="284"/>
        <w:rPr>
          <w:szCs w:val="24"/>
        </w:rPr>
      </w:pPr>
      <w:r>
        <w:rPr>
          <w:szCs w:val="24"/>
        </w:rPr>
        <w:t xml:space="preserve">Федеральный </w:t>
      </w:r>
      <w:r w:rsidRPr="00AF21D1">
        <w:rPr>
          <w:szCs w:val="24"/>
        </w:rPr>
        <w:t>Закон</w:t>
      </w:r>
      <w:r>
        <w:rPr>
          <w:szCs w:val="24"/>
        </w:rPr>
        <w:t xml:space="preserve"> от 29.12.2012 № 273-ФЗ</w:t>
      </w:r>
      <w:r w:rsidRPr="00AF21D1">
        <w:rPr>
          <w:szCs w:val="24"/>
        </w:rPr>
        <w:t xml:space="preserve"> «Об образовании</w:t>
      </w:r>
      <w:r>
        <w:rPr>
          <w:szCs w:val="24"/>
        </w:rPr>
        <w:t xml:space="preserve"> в Российской Федерации</w:t>
      </w:r>
      <w:r w:rsidRPr="00AF21D1">
        <w:rPr>
          <w:szCs w:val="24"/>
        </w:rPr>
        <w:t>»</w:t>
      </w:r>
      <w:r>
        <w:rPr>
          <w:szCs w:val="24"/>
        </w:rPr>
        <w:t>.</w:t>
      </w:r>
    </w:p>
    <w:p w:rsidR="009124D7" w:rsidRDefault="009124D7" w:rsidP="00D10810">
      <w:pPr>
        <w:pStyle w:val="a8"/>
        <w:numPr>
          <w:ilvl w:val="0"/>
          <w:numId w:val="7"/>
        </w:numPr>
        <w:tabs>
          <w:tab w:val="left" w:pos="993"/>
        </w:tabs>
        <w:ind w:left="993" w:hanging="284"/>
        <w:rPr>
          <w:szCs w:val="24"/>
        </w:rPr>
      </w:pPr>
      <w:r>
        <w:rPr>
          <w:szCs w:val="24"/>
        </w:rPr>
        <w:t>Федеральный Закон от 04.12.2007 № 329-ФЗ «О физической культуре и спорте в Российской Федерации».</w:t>
      </w:r>
    </w:p>
    <w:p w:rsidR="009124D7" w:rsidRPr="00EB1C2B" w:rsidRDefault="009124D7" w:rsidP="00D10810">
      <w:pPr>
        <w:pStyle w:val="a8"/>
        <w:numPr>
          <w:ilvl w:val="0"/>
          <w:numId w:val="7"/>
        </w:numPr>
        <w:tabs>
          <w:tab w:val="left" w:pos="993"/>
        </w:tabs>
        <w:ind w:left="993" w:hanging="284"/>
        <w:rPr>
          <w:szCs w:val="24"/>
        </w:rPr>
      </w:pPr>
      <w:r w:rsidRPr="00EB1C2B">
        <w:rPr>
          <w:szCs w:val="24"/>
        </w:rPr>
        <w:t xml:space="preserve">Федеральный стандарт спортивной подготовки по виду спорта </w:t>
      </w:r>
      <w:r>
        <w:rPr>
          <w:szCs w:val="24"/>
        </w:rPr>
        <w:t>"Волейбол".</w:t>
      </w:r>
      <w:r w:rsidR="00AF11DA">
        <w:rPr>
          <w:szCs w:val="24"/>
        </w:rPr>
        <w:t xml:space="preserve"> Приказ </w:t>
      </w:r>
      <w:r w:rsidR="00D10810">
        <w:rPr>
          <w:szCs w:val="24"/>
        </w:rPr>
        <w:t>Министерства</w:t>
      </w:r>
      <w:r w:rsidR="00AF11DA">
        <w:rPr>
          <w:szCs w:val="24"/>
        </w:rPr>
        <w:t xml:space="preserve"> спорта Российской Федерации от 30.08.2013 г. № 680.</w:t>
      </w:r>
    </w:p>
    <w:p w:rsidR="009124D7" w:rsidRDefault="009124D7" w:rsidP="00D10810">
      <w:pPr>
        <w:pStyle w:val="a8"/>
        <w:numPr>
          <w:ilvl w:val="0"/>
          <w:numId w:val="7"/>
        </w:numPr>
        <w:tabs>
          <w:tab w:val="left" w:pos="993"/>
        </w:tabs>
        <w:ind w:left="993" w:hanging="284"/>
        <w:rPr>
          <w:szCs w:val="24"/>
        </w:rPr>
      </w:pPr>
      <w:r w:rsidRPr="00D0628D">
        <w:rPr>
          <w:szCs w:val="24"/>
        </w:rPr>
        <w:t>Приказ Минспорта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спорта»</w:t>
      </w:r>
      <w:r>
        <w:rPr>
          <w:szCs w:val="24"/>
        </w:rPr>
        <w:t>.</w:t>
      </w:r>
    </w:p>
    <w:p w:rsidR="009124D7" w:rsidRDefault="009124D7" w:rsidP="00D10810">
      <w:pPr>
        <w:pStyle w:val="a8"/>
        <w:numPr>
          <w:ilvl w:val="0"/>
          <w:numId w:val="7"/>
        </w:numPr>
        <w:tabs>
          <w:tab w:val="left" w:pos="993"/>
        </w:tabs>
        <w:ind w:left="993" w:hanging="284"/>
        <w:rPr>
          <w:szCs w:val="24"/>
        </w:rPr>
      </w:pPr>
      <w:r>
        <w:rPr>
          <w:szCs w:val="24"/>
        </w:rPr>
        <w:t>П</w:t>
      </w:r>
      <w:r w:rsidRPr="00D0628D">
        <w:rPr>
          <w:szCs w:val="24"/>
        </w:rPr>
        <w:t>риказ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>
        <w:rPr>
          <w:szCs w:val="24"/>
        </w:rPr>
        <w:t>.</w:t>
      </w:r>
    </w:p>
    <w:p w:rsidR="009124D7" w:rsidRPr="00874348" w:rsidRDefault="009124D7" w:rsidP="00D10810">
      <w:pPr>
        <w:pStyle w:val="a8"/>
        <w:numPr>
          <w:ilvl w:val="0"/>
          <w:numId w:val="7"/>
        </w:numPr>
        <w:tabs>
          <w:tab w:val="left" w:pos="993"/>
        </w:tabs>
        <w:ind w:left="993" w:hanging="284"/>
        <w:rPr>
          <w:szCs w:val="24"/>
        </w:rPr>
      </w:pPr>
      <w:r w:rsidRPr="00874348">
        <w:rPr>
          <w:szCs w:val="24"/>
        </w:rPr>
        <w:t>Приказ Минспорта России от 12.09.2013 № 730«Об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  <w:r>
        <w:rPr>
          <w:szCs w:val="24"/>
        </w:rPr>
        <w:t>.</w:t>
      </w:r>
    </w:p>
    <w:p w:rsidR="009124D7" w:rsidRPr="00874348" w:rsidRDefault="009124D7" w:rsidP="00D10810">
      <w:pPr>
        <w:pStyle w:val="a8"/>
        <w:numPr>
          <w:ilvl w:val="0"/>
          <w:numId w:val="7"/>
        </w:numPr>
        <w:tabs>
          <w:tab w:val="left" w:pos="993"/>
        </w:tabs>
        <w:ind w:left="993" w:hanging="284"/>
        <w:rPr>
          <w:szCs w:val="24"/>
        </w:rPr>
      </w:pPr>
      <w:r w:rsidRPr="00874348">
        <w:rPr>
          <w:bCs/>
          <w:szCs w:val="24"/>
        </w:rPr>
        <w:t xml:space="preserve">Правила оказания платных образовательных услуг, утвержденные постановлением </w:t>
      </w:r>
      <w:r>
        <w:rPr>
          <w:bCs/>
          <w:szCs w:val="24"/>
        </w:rPr>
        <w:t>П</w:t>
      </w:r>
      <w:r w:rsidRPr="00874348">
        <w:rPr>
          <w:bCs/>
          <w:szCs w:val="24"/>
        </w:rPr>
        <w:t>равительства Российской Федерации от 15.08.2013 № 706.</w:t>
      </w:r>
    </w:p>
    <w:p w:rsidR="009124D7" w:rsidRDefault="009124D7" w:rsidP="003F2182">
      <w:pPr>
        <w:pStyle w:val="a8"/>
        <w:ind w:left="284" w:firstLine="709"/>
        <w:rPr>
          <w:szCs w:val="24"/>
        </w:rPr>
      </w:pPr>
    </w:p>
    <w:p w:rsidR="009124D7" w:rsidRDefault="009124D7" w:rsidP="003F2182">
      <w:pPr>
        <w:pStyle w:val="a8"/>
        <w:ind w:firstLine="709"/>
        <w:rPr>
          <w:szCs w:val="24"/>
        </w:rPr>
      </w:pPr>
      <w:r w:rsidRPr="00D0628D">
        <w:rPr>
          <w:szCs w:val="24"/>
        </w:rPr>
        <w:t xml:space="preserve">Дополнительная общеобразовательная </w:t>
      </w:r>
      <w:r>
        <w:rPr>
          <w:szCs w:val="24"/>
        </w:rPr>
        <w:t>предпрофессиональная</w:t>
      </w:r>
      <w:r w:rsidRPr="00D0628D">
        <w:rPr>
          <w:szCs w:val="24"/>
        </w:rPr>
        <w:t xml:space="preserve"> программа </w:t>
      </w:r>
      <w:r>
        <w:rPr>
          <w:szCs w:val="24"/>
        </w:rPr>
        <w:t>"Волейбол"</w:t>
      </w:r>
      <w:r w:rsidRPr="00D0628D">
        <w:rPr>
          <w:szCs w:val="24"/>
        </w:rPr>
        <w:t xml:space="preserve"> по времени, на которое рассчитана, является долгосрочной, а по типу – авторской программой.</w:t>
      </w:r>
    </w:p>
    <w:p w:rsidR="00431DDF" w:rsidRDefault="00431DDF" w:rsidP="003F2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B7330E" w:rsidRDefault="00B7330E" w:rsidP="003F2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236765" w:rsidRDefault="00236765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B7330E" w:rsidRDefault="00B7330E" w:rsidP="008F47D8">
      <w:pPr>
        <w:pStyle w:val="a8"/>
        <w:spacing w:after="240"/>
        <w:jc w:val="center"/>
        <w:rPr>
          <w:b/>
          <w:szCs w:val="24"/>
        </w:rPr>
      </w:pPr>
      <w:r>
        <w:rPr>
          <w:b/>
          <w:szCs w:val="24"/>
        </w:rPr>
        <w:lastRenderedPageBreak/>
        <w:t>СОДЕРЖАНИЕ:</w:t>
      </w:r>
    </w:p>
    <w:p w:rsidR="00B7330E" w:rsidRDefault="00A63D08" w:rsidP="008F47D8">
      <w:pPr>
        <w:pStyle w:val="a8"/>
        <w:spacing w:line="276" w:lineRule="auto"/>
        <w:jc w:val="left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B7330E">
        <w:rPr>
          <w:szCs w:val="24"/>
        </w:rPr>
        <w:t>Пояснительная записка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36765">
        <w:rPr>
          <w:szCs w:val="24"/>
        </w:rPr>
        <w:tab/>
      </w:r>
      <w:r w:rsidR="008F47D8">
        <w:rPr>
          <w:szCs w:val="24"/>
        </w:rPr>
        <w:tab/>
      </w:r>
      <w:r w:rsidR="00236765">
        <w:rPr>
          <w:szCs w:val="24"/>
        </w:rPr>
        <w:tab/>
      </w:r>
      <w:r w:rsidR="00236765">
        <w:rPr>
          <w:szCs w:val="24"/>
        </w:rPr>
        <w:tab/>
      </w:r>
      <w:r w:rsidR="00236765">
        <w:rPr>
          <w:szCs w:val="24"/>
        </w:rPr>
        <w:tab/>
      </w:r>
      <w:r>
        <w:rPr>
          <w:szCs w:val="24"/>
        </w:rPr>
        <w:t>4</w:t>
      </w:r>
    </w:p>
    <w:p w:rsidR="00B7330E" w:rsidRDefault="00A63D08" w:rsidP="008F47D8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B7330E" w:rsidRPr="00224795">
        <w:rPr>
          <w:sz w:val="24"/>
          <w:szCs w:val="24"/>
        </w:rPr>
        <w:t>Термины, опред</w:t>
      </w:r>
      <w:r w:rsidR="00236765">
        <w:rPr>
          <w:sz w:val="24"/>
          <w:szCs w:val="24"/>
        </w:rPr>
        <w:t>е</w:t>
      </w:r>
      <w:r>
        <w:rPr>
          <w:sz w:val="24"/>
          <w:szCs w:val="24"/>
        </w:rPr>
        <w:t>ления, обозначения, сокращения</w:t>
      </w:r>
      <w:r>
        <w:rPr>
          <w:sz w:val="24"/>
          <w:szCs w:val="24"/>
        </w:rPr>
        <w:tab/>
      </w:r>
      <w:r w:rsidR="00236765">
        <w:rPr>
          <w:sz w:val="24"/>
          <w:szCs w:val="24"/>
        </w:rPr>
        <w:tab/>
      </w:r>
      <w:r w:rsidR="008F47D8">
        <w:rPr>
          <w:sz w:val="24"/>
          <w:szCs w:val="24"/>
        </w:rPr>
        <w:tab/>
      </w:r>
      <w:r w:rsidR="00236765">
        <w:rPr>
          <w:sz w:val="24"/>
          <w:szCs w:val="24"/>
        </w:rPr>
        <w:tab/>
      </w:r>
      <w:r w:rsidR="00236765">
        <w:rPr>
          <w:sz w:val="24"/>
          <w:szCs w:val="24"/>
        </w:rPr>
        <w:tab/>
      </w:r>
      <w:r>
        <w:rPr>
          <w:sz w:val="24"/>
          <w:szCs w:val="24"/>
        </w:rPr>
        <w:t>6</w:t>
      </w:r>
    </w:p>
    <w:p w:rsidR="00B7330E" w:rsidRDefault="00A63D08" w:rsidP="008F47D8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B7330E">
        <w:rPr>
          <w:sz w:val="24"/>
          <w:szCs w:val="24"/>
        </w:rPr>
        <w:t>Нормативная часть учебной программы</w:t>
      </w:r>
      <w:r w:rsidR="00236765">
        <w:rPr>
          <w:sz w:val="24"/>
          <w:szCs w:val="24"/>
        </w:rPr>
        <w:tab/>
      </w:r>
      <w:r w:rsidR="00236765">
        <w:rPr>
          <w:sz w:val="24"/>
          <w:szCs w:val="24"/>
        </w:rPr>
        <w:tab/>
      </w:r>
      <w:r w:rsidR="00236765">
        <w:rPr>
          <w:sz w:val="24"/>
          <w:szCs w:val="24"/>
        </w:rPr>
        <w:tab/>
      </w:r>
      <w:r w:rsidR="00236765">
        <w:rPr>
          <w:sz w:val="24"/>
          <w:szCs w:val="24"/>
        </w:rPr>
        <w:tab/>
      </w:r>
      <w:r w:rsidR="008F47D8">
        <w:rPr>
          <w:sz w:val="24"/>
          <w:szCs w:val="24"/>
        </w:rPr>
        <w:tab/>
      </w:r>
      <w:r w:rsidR="00236765">
        <w:rPr>
          <w:sz w:val="24"/>
          <w:szCs w:val="24"/>
        </w:rPr>
        <w:tab/>
      </w:r>
      <w:r w:rsidR="00236765">
        <w:rPr>
          <w:sz w:val="24"/>
          <w:szCs w:val="24"/>
        </w:rPr>
        <w:tab/>
      </w:r>
      <w:r>
        <w:rPr>
          <w:sz w:val="24"/>
          <w:szCs w:val="24"/>
        </w:rPr>
        <w:t>8</w:t>
      </w:r>
    </w:p>
    <w:p w:rsidR="00B7330E" w:rsidRDefault="00A63D08" w:rsidP="008F47D8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B7330E">
        <w:rPr>
          <w:sz w:val="24"/>
          <w:szCs w:val="24"/>
        </w:rPr>
        <w:t>Организационно-методические указания</w:t>
      </w:r>
      <w:r w:rsidR="00236765">
        <w:rPr>
          <w:sz w:val="24"/>
          <w:szCs w:val="24"/>
        </w:rPr>
        <w:tab/>
      </w:r>
      <w:r w:rsidR="00236765">
        <w:rPr>
          <w:sz w:val="24"/>
          <w:szCs w:val="24"/>
        </w:rPr>
        <w:tab/>
      </w:r>
      <w:r w:rsidR="00236765">
        <w:rPr>
          <w:sz w:val="24"/>
          <w:szCs w:val="24"/>
        </w:rPr>
        <w:tab/>
      </w:r>
      <w:r w:rsidR="00236765">
        <w:rPr>
          <w:sz w:val="24"/>
          <w:szCs w:val="24"/>
        </w:rPr>
        <w:tab/>
      </w:r>
      <w:r w:rsidR="008F47D8">
        <w:rPr>
          <w:sz w:val="24"/>
          <w:szCs w:val="24"/>
        </w:rPr>
        <w:tab/>
      </w:r>
      <w:r w:rsidR="0023676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14</w:t>
      </w:r>
    </w:p>
    <w:p w:rsidR="00136713" w:rsidRDefault="00136713" w:rsidP="008F47D8">
      <w:pPr>
        <w:spacing w:after="0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Этапы подготовки</w:t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8F47D8">
        <w:rPr>
          <w:sz w:val="24"/>
          <w:szCs w:val="24"/>
        </w:rPr>
        <w:tab/>
      </w:r>
      <w:r w:rsidR="00257944">
        <w:rPr>
          <w:sz w:val="24"/>
          <w:szCs w:val="24"/>
        </w:rPr>
        <w:tab/>
        <w:t xml:space="preserve">          14</w:t>
      </w:r>
    </w:p>
    <w:p w:rsidR="00136713" w:rsidRDefault="00136713" w:rsidP="008F47D8">
      <w:pPr>
        <w:spacing w:after="0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Средства подготовки</w:t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8F47D8">
        <w:rPr>
          <w:sz w:val="24"/>
          <w:szCs w:val="24"/>
        </w:rPr>
        <w:tab/>
      </w:r>
      <w:r w:rsidR="00257944">
        <w:rPr>
          <w:sz w:val="24"/>
          <w:szCs w:val="24"/>
        </w:rPr>
        <w:tab/>
        <w:t xml:space="preserve">          15</w:t>
      </w:r>
    </w:p>
    <w:p w:rsidR="00136713" w:rsidRDefault="00136713" w:rsidP="008F47D8">
      <w:pPr>
        <w:spacing w:after="0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Методика проведения контро</w:t>
      </w:r>
      <w:r w:rsidR="00257944">
        <w:rPr>
          <w:sz w:val="24"/>
          <w:szCs w:val="24"/>
        </w:rPr>
        <w:t>льных тестирований и переводных</w:t>
      </w:r>
      <w:r w:rsidR="008F47D8">
        <w:rPr>
          <w:sz w:val="24"/>
          <w:szCs w:val="24"/>
        </w:rPr>
        <w:t xml:space="preserve"> </w:t>
      </w:r>
      <w:r>
        <w:rPr>
          <w:sz w:val="24"/>
          <w:szCs w:val="24"/>
        </w:rPr>
        <w:t>экзаменов</w:t>
      </w:r>
      <w:r w:rsidR="00257944">
        <w:rPr>
          <w:sz w:val="24"/>
          <w:szCs w:val="24"/>
        </w:rPr>
        <w:tab/>
        <w:t xml:space="preserve">          17</w:t>
      </w:r>
    </w:p>
    <w:p w:rsidR="00136713" w:rsidRDefault="00136713" w:rsidP="008F47D8">
      <w:pPr>
        <w:spacing w:after="0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Теоретическая подготовка</w:t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8F47D8">
        <w:rPr>
          <w:sz w:val="24"/>
          <w:szCs w:val="24"/>
        </w:rPr>
        <w:tab/>
      </w:r>
      <w:r w:rsidR="00257944">
        <w:rPr>
          <w:sz w:val="24"/>
          <w:szCs w:val="24"/>
        </w:rPr>
        <w:tab/>
        <w:t xml:space="preserve">          20</w:t>
      </w:r>
    </w:p>
    <w:p w:rsidR="00136713" w:rsidRDefault="00136713" w:rsidP="008F47D8">
      <w:pPr>
        <w:spacing w:after="0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  <w:t>Физическая подготовка</w:t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8F47D8">
        <w:rPr>
          <w:sz w:val="24"/>
          <w:szCs w:val="24"/>
        </w:rPr>
        <w:tab/>
      </w:r>
      <w:r w:rsidR="00257944">
        <w:rPr>
          <w:sz w:val="24"/>
          <w:szCs w:val="24"/>
        </w:rPr>
        <w:tab/>
        <w:t xml:space="preserve">          22</w:t>
      </w:r>
    </w:p>
    <w:p w:rsidR="00136713" w:rsidRDefault="00136713" w:rsidP="008F47D8">
      <w:pPr>
        <w:spacing w:after="0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  <w:t>Техническая подготовка</w:t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8F47D8">
        <w:rPr>
          <w:sz w:val="24"/>
          <w:szCs w:val="24"/>
        </w:rPr>
        <w:tab/>
      </w:r>
      <w:r w:rsidR="00257944">
        <w:rPr>
          <w:sz w:val="24"/>
          <w:szCs w:val="24"/>
        </w:rPr>
        <w:tab/>
        <w:t xml:space="preserve">          27</w:t>
      </w:r>
    </w:p>
    <w:p w:rsidR="00136713" w:rsidRDefault="00136713" w:rsidP="008F47D8">
      <w:pPr>
        <w:spacing w:after="0"/>
        <w:rPr>
          <w:sz w:val="24"/>
          <w:szCs w:val="24"/>
        </w:rPr>
      </w:pPr>
      <w:r>
        <w:rPr>
          <w:sz w:val="24"/>
          <w:szCs w:val="24"/>
        </w:rPr>
        <w:t>4.7.</w:t>
      </w:r>
      <w:r>
        <w:rPr>
          <w:sz w:val="24"/>
          <w:szCs w:val="24"/>
        </w:rPr>
        <w:tab/>
        <w:t>Тактическая подготовка</w:t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8F47D8">
        <w:rPr>
          <w:sz w:val="24"/>
          <w:szCs w:val="24"/>
        </w:rPr>
        <w:tab/>
      </w:r>
      <w:r w:rsidR="00257944">
        <w:rPr>
          <w:sz w:val="24"/>
          <w:szCs w:val="24"/>
        </w:rPr>
        <w:tab/>
        <w:t xml:space="preserve">          31</w:t>
      </w:r>
    </w:p>
    <w:p w:rsidR="00136713" w:rsidRDefault="00136713" w:rsidP="008F47D8">
      <w:pPr>
        <w:spacing w:after="0"/>
        <w:rPr>
          <w:sz w:val="24"/>
          <w:szCs w:val="24"/>
        </w:rPr>
      </w:pPr>
      <w:r>
        <w:rPr>
          <w:sz w:val="24"/>
          <w:szCs w:val="24"/>
        </w:rPr>
        <w:t>4.8.</w:t>
      </w:r>
      <w:r>
        <w:rPr>
          <w:sz w:val="24"/>
          <w:szCs w:val="24"/>
        </w:rPr>
        <w:tab/>
        <w:t>Психологическая подготовка</w:t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8F47D8">
        <w:rPr>
          <w:sz w:val="24"/>
          <w:szCs w:val="24"/>
        </w:rPr>
        <w:tab/>
      </w:r>
      <w:r w:rsidR="00257944">
        <w:rPr>
          <w:sz w:val="24"/>
          <w:szCs w:val="24"/>
        </w:rPr>
        <w:tab/>
        <w:t xml:space="preserve">          36</w:t>
      </w:r>
    </w:p>
    <w:p w:rsidR="00136713" w:rsidRDefault="00136713" w:rsidP="008F47D8">
      <w:pPr>
        <w:spacing w:after="0"/>
        <w:rPr>
          <w:sz w:val="24"/>
          <w:szCs w:val="24"/>
        </w:rPr>
      </w:pPr>
      <w:r>
        <w:rPr>
          <w:sz w:val="24"/>
          <w:szCs w:val="24"/>
        </w:rPr>
        <w:t>4.9.</w:t>
      </w:r>
      <w:r>
        <w:rPr>
          <w:sz w:val="24"/>
          <w:szCs w:val="24"/>
        </w:rPr>
        <w:tab/>
        <w:t>Интегральная подготовка</w:t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257944">
        <w:rPr>
          <w:sz w:val="24"/>
          <w:szCs w:val="24"/>
        </w:rPr>
        <w:tab/>
      </w:r>
      <w:r w:rsidR="008F47D8">
        <w:rPr>
          <w:sz w:val="24"/>
          <w:szCs w:val="24"/>
        </w:rPr>
        <w:tab/>
      </w:r>
      <w:r w:rsidR="00257944">
        <w:rPr>
          <w:sz w:val="24"/>
          <w:szCs w:val="24"/>
        </w:rPr>
        <w:tab/>
        <w:t xml:space="preserve">          4</w:t>
      </w:r>
      <w:r w:rsidR="00A52BEB">
        <w:rPr>
          <w:sz w:val="24"/>
          <w:szCs w:val="24"/>
        </w:rPr>
        <w:t>0</w:t>
      </w:r>
    </w:p>
    <w:p w:rsidR="00B7330E" w:rsidRPr="00B937C4" w:rsidRDefault="00B7330E" w:rsidP="008F47D8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A63D08">
        <w:rPr>
          <w:szCs w:val="24"/>
        </w:rPr>
        <w:tab/>
      </w:r>
      <w:r w:rsidR="00136713" w:rsidRPr="00136713">
        <w:rPr>
          <w:sz w:val="24"/>
          <w:szCs w:val="24"/>
        </w:rPr>
        <w:t>Восстановительные средства и мероприятия</w:t>
      </w:r>
      <w:r w:rsidR="00136713" w:rsidRPr="00136713">
        <w:rPr>
          <w:sz w:val="24"/>
          <w:szCs w:val="24"/>
        </w:rPr>
        <w:tab/>
      </w:r>
      <w:r w:rsidR="00136713" w:rsidRPr="00136713">
        <w:rPr>
          <w:sz w:val="24"/>
          <w:szCs w:val="24"/>
        </w:rPr>
        <w:tab/>
      </w:r>
      <w:r w:rsidR="00136713">
        <w:rPr>
          <w:sz w:val="24"/>
          <w:szCs w:val="24"/>
        </w:rPr>
        <w:tab/>
      </w:r>
      <w:r w:rsidR="008F47D8">
        <w:rPr>
          <w:sz w:val="24"/>
          <w:szCs w:val="24"/>
        </w:rPr>
        <w:tab/>
      </w:r>
      <w:r w:rsidR="00685A11">
        <w:rPr>
          <w:sz w:val="24"/>
          <w:szCs w:val="24"/>
        </w:rPr>
        <w:tab/>
      </w:r>
      <w:r w:rsidR="00257944">
        <w:rPr>
          <w:sz w:val="24"/>
          <w:szCs w:val="24"/>
        </w:rPr>
        <w:t xml:space="preserve">          4</w:t>
      </w:r>
      <w:r w:rsidR="00A52BEB">
        <w:rPr>
          <w:sz w:val="24"/>
          <w:szCs w:val="24"/>
        </w:rPr>
        <w:t>3</w:t>
      </w:r>
    </w:p>
    <w:p w:rsidR="0058178F" w:rsidRDefault="00A63D08" w:rsidP="008F47D8">
      <w:pPr>
        <w:pStyle w:val="a8"/>
        <w:spacing w:line="276" w:lineRule="auto"/>
        <w:jc w:val="left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="0058178F">
        <w:rPr>
          <w:szCs w:val="24"/>
        </w:rPr>
        <w:t>Инструкторская и судейская практика</w:t>
      </w:r>
      <w:r w:rsidR="00136713">
        <w:rPr>
          <w:szCs w:val="24"/>
        </w:rPr>
        <w:tab/>
      </w:r>
      <w:r w:rsidR="00A52BEB">
        <w:rPr>
          <w:szCs w:val="24"/>
        </w:rPr>
        <w:tab/>
      </w:r>
      <w:r w:rsidR="00A52BEB">
        <w:rPr>
          <w:szCs w:val="24"/>
        </w:rPr>
        <w:tab/>
      </w:r>
      <w:r w:rsidR="00A52BEB">
        <w:rPr>
          <w:szCs w:val="24"/>
        </w:rPr>
        <w:tab/>
      </w:r>
      <w:r w:rsidR="00A52BEB">
        <w:rPr>
          <w:szCs w:val="24"/>
        </w:rPr>
        <w:tab/>
      </w:r>
      <w:r w:rsidR="00A52BEB">
        <w:rPr>
          <w:szCs w:val="24"/>
        </w:rPr>
        <w:tab/>
        <w:t xml:space="preserve">          44</w:t>
      </w:r>
    </w:p>
    <w:p w:rsidR="00B7330E" w:rsidRPr="00B937C4" w:rsidRDefault="00A63D08" w:rsidP="008F47D8">
      <w:pPr>
        <w:pStyle w:val="a8"/>
        <w:spacing w:line="276" w:lineRule="auto"/>
        <w:jc w:val="left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="0058178F">
        <w:rPr>
          <w:szCs w:val="24"/>
        </w:rPr>
        <w:t>Медицинский контроль</w:t>
      </w:r>
      <w:r w:rsidR="00685A11">
        <w:rPr>
          <w:szCs w:val="24"/>
        </w:rPr>
        <w:tab/>
      </w:r>
      <w:r w:rsidR="00685A11">
        <w:rPr>
          <w:szCs w:val="24"/>
        </w:rPr>
        <w:tab/>
      </w:r>
      <w:r w:rsidR="00685A11">
        <w:rPr>
          <w:szCs w:val="24"/>
        </w:rPr>
        <w:tab/>
      </w:r>
      <w:r w:rsidR="00685A11">
        <w:rPr>
          <w:szCs w:val="24"/>
        </w:rPr>
        <w:tab/>
      </w:r>
      <w:r w:rsidR="008F47D8">
        <w:rPr>
          <w:szCs w:val="24"/>
        </w:rPr>
        <w:tab/>
      </w:r>
      <w:r w:rsidR="00685A11">
        <w:rPr>
          <w:szCs w:val="24"/>
        </w:rPr>
        <w:tab/>
        <w:t xml:space="preserve">         </w:t>
      </w:r>
      <w:r w:rsidR="00A52BEB">
        <w:rPr>
          <w:szCs w:val="24"/>
        </w:rPr>
        <w:t xml:space="preserve">                         </w:t>
      </w:r>
      <w:r w:rsidR="00257944">
        <w:rPr>
          <w:szCs w:val="24"/>
        </w:rPr>
        <w:t>4</w:t>
      </w:r>
      <w:r w:rsidR="00A52BEB">
        <w:rPr>
          <w:szCs w:val="24"/>
        </w:rPr>
        <w:t>6</w:t>
      </w:r>
    </w:p>
    <w:p w:rsidR="00B7330E" w:rsidRDefault="00B7330E" w:rsidP="008F47D8">
      <w:pPr>
        <w:pStyle w:val="a8"/>
        <w:spacing w:line="276" w:lineRule="auto"/>
        <w:jc w:val="left"/>
        <w:rPr>
          <w:szCs w:val="24"/>
        </w:rPr>
      </w:pPr>
      <w:r>
        <w:rPr>
          <w:szCs w:val="24"/>
        </w:rPr>
        <w:t>8</w:t>
      </w:r>
      <w:r w:rsidR="00A63D08">
        <w:rPr>
          <w:szCs w:val="24"/>
        </w:rPr>
        <w:t>.</w:t>
      </w:r>
      <w:r w:rsidR="00A63D08">
        <w:rPr>
          <w:szCs w:val="24"/>
        </w:rPr>
        <w:tab/>
      </w:r>
      <w:r w:rsidR="0058178F">
        <w:rPr>
          <w:szCs w:val="24"/>
        </w:rPr>
        <w:t>Материально-техническое обеспечение тренировочного процесса</w:t>
      </w:r>
      <w:r w:rsidR="0058178F">
        <w:rPr>
          <w:szCs w:val="24"/>
        </w:rPr>
        <w:tab/>
      </w:r>
      <w:r w:rsidR="0058178F">
        <w:rPr>
          <w:szCs w:val="24"/>
        </w:rPr>
        <w:tab/>
      </w:r>
      <w:r w:rsidR="00A52BEB">
        <w:rPr>
          <w:szCs w:val="24"/>
        </w:rPr>
        <w:t xml:space="preserve">          46</w:t>
      </w:r>
    </w:p>
    <w:p w:rsidR="007A5FDD" w:rsidRDefault="00A63D08" w:rsidP="008F47D8">
      <w:pPr>
        <w:pStyle w:val="a8"/>
        <w:spacing w:line="276" w:lineRule="auto"/>
        <w:jc w:val="left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</w:r>
      <w:r w:rsidR="0058178F" w:rsidRPr="00373E5B">
        <w:rPr>
          <w:rFonts w:eastAsia="Calibri"/>
          <w:color w:val="000000"/>
          <w:szCs w:val="28"/>
          <w:lang w:eastAsia="en-US"/>
        </w:rPr>
        <w:t>Требования техники безопасности</w:t>
      </w:r>
      <w:r w:rsidR="0058178F">
        <w:rPr>
          <w:rFonts w:eastAsia="Calibri"/>
          <w:color w:val="000000"/>
          <w:szCs w:val="28"/>
          <w:lang w:eastAsia="en-US"/>
        </w:rPr>
        <w:t xml:space="preserve"> </w:t>
      </w:r>
      <w:r w:rsidR="0058178F" w:rsidRPr="00373E5B">
        <w:rPr>
          <w:rFonts w:eastAsia="Calibri"/>
          <w:color w:val="000000"/>
          <w:szCs w:val="28"/>
          <w:lang w:eastAsia="en-US"/>
        </w:rPr>
        <w:t>и предупреждение травматизма</w:t>
      </w:r>
      <w:r w:rsidR="00A52BEB">
        <w:rPr>
          <w:rFonts w:eastAsia="Calibri"/>
          <w:color w:val="000000"/>
          <w:szCs w:val="28"/>
          <w:lang w:eastAsia="en-US"/>
        </w:rPr>
        <w:t xml:space="preserve">                          48</w:t>
      </w:r>
    </w:p>
    <w:p w:rsidR="00B7330E" w:rsidRDefault="00A63D08" w:rsidP="008F47D8">
      <w:pPr>
        <w:pStyle w:val="a8"/>
        <w:spacing w:line="276" w:lineRule="auto"/>
        <w:jc w:val="left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</w:r>
      <w:r w:rsidR="0058178F">
        <w:rPr>
          <w:szCs w:val="24"/>
        </w:rPr>
        <w:t>Мероприятия  по поддержке одаренных детей</w:t>
      </w:r>
      <w:r w:rsidR="00685A11">
        <w:rPr>
          <w:szCs w:val="24"/>
        </w:rPr>
        <w:tab/>
      </w:r>
      <w:r w:rsidR="00A52BEB">
        <w:rPr>
          <w:szCs w:val="24"/>
        </w:rPr>
        <w:tab/>
      </w:r>
      <w:r w:rsidR="00A52BEB">
        <w:rPr>
          <w:szCs w:val="24"/>
        </w:rPr>
        <w:tab/>
      </w:r>
      <w:r w:rsidR="00A52BEB">
        <w:rPr>
          <w:szCs w:val="24"/>
        </w:rPr>
        <w:tab/>
      </w:r>
      <w:r w:rsidR="008F47D8">
        <w:rPr>
          <w:szCs w:val="24"/>
        </w:rPr>
        <w:tab/>
      </w:r>
      <w:r w:rsidR="00685A11">
        <w:rPr>
          <w:szCs w:val="24"/>
        </w:rPr>
        <w:t xml:space="preserve">         </w:t>
      </w:r>
      <w:r w:rsidR="00A52BEB">
        <w:rPr>
          <w:szCs w:val="24"/>
        </w:rPr>
        <w:t xml:space="preserve"> </w:t>
      </w:r>
      <w:r w:rsidR="00257944">
        <w:rPr>
          <w:szCs w:val="24"/>
        </w:rPr>
        <w:t>51</w:t>
      </w:r>
    </w:p>
    <w:p w:rsidR="0058178F" w:rsidRDefault="00A63D08" w:rsidP="00833982">
      <w:pPr>
        <w:pStyle w:val="a8"/>
        <w:spacing w:line="276" w:lineRule="auto"/>
        <w:ind w:right="-710"/>
        <w:jc w:val="left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</w:r>
      <w:r w:rsidR="0058178F">
        <w:rPr>
          <w:szCs w:val="24"/>
        </w:rPr>
        <w:t xml:space="preserve">Значение контроля и сдачи нормативов и переводных экзаменов                 </w:t>
      </w:r>
      <w:r w:rsidR="00A52BEB">
        <w:rPr>
          <w:szCs w:val="24"/>
        </w:rPr>
        <w:t xml:space="preserve">            52</w:t>
      </w:r>
      <w:r w:rsidR="0058178F">
        <w:rPr>
          <w:szCs w:val="24"/>
        </w:rPr>
        <w:t xml:space="preserve">                </w:t>
      </w:r>
    </w:p>
    <w:p w:rsidR="0058178F" w:rsidRDefault="0058178F" w:rsidP="00833982">
      <w:pPr>
        <w:pStyle w:val="a8"/>
        <w:spacing w:line="276" w:lineRule="auto"/>
        <w:ind w:right="-710"/>
        <w:jc w:val="left"/>
        <w:rPr>
          <w:szCs w:val="24"/>
        </w:rPr>
      </w:pPr>
      <w:r>
        <w:rPr>
          <w:szCs w:val="24"/>
        </w:rPr>
        <w:t xml:space="preserve">12.   </w:t>
      </w:r>
      <w:r w:rsidR="00833982">
        <w:rPr>
          <w:szCs w:val="24"/>
        </w:rPr>
        <w:t xml:space="preserve">    </w:t>
      </w:r>
      <w:r>
        <w:rPr>
          <w:szCs w:val="24"/>
        </w:rPr>
        <w:t>Мониторинг спортивных результатов воспитанников в процессе обучения</w:t>
      </w:r>
      <w:r w:rsidR="00833982">
        <w:rPr>
          <w:szCs w:val="24"/>
        </w:rPr>
        <w:tab/>
      </w:r>
      <w:r w:rsidR="00A52BEB">
        <w:rPr>
          <w:szCs w:val="24"/>
        </w:rPr>
        <w:t xml:space="preserve">          53</w:t>
      </w:r>
    </w:p>
    <w:p w:rsidR="00FF7802" w:rsidRDefault="00FF7802" w:rsidP="00833982">
      <w:pPr>
        <w:pStyle w:val="a8"/>
        <w:spacing w:line="276" w:lineRule="auto"/>
        <w:ind w:right="-710"/>
        <w:jc w:val="left"/>
        <w:rPr>
          <w:szCs w:val="24"/>
        </w:rPr>
      </w:pPr>
      <w:r>
        <w:rPr>
          <w:szCs w:val="24"/>
        </w:rPr>
        <w:t>12.1    Форм</w:t>
      </w:r>
      <w:r w:rsidR="0058178F">
        <w:rPr>
          <w:szCs w:val="24"/>
        </w:rPr>
        <w:t>ы</w:t>
      </w:r>
      <w:r>
        <w:rPr>
          <w:szCs w:val="24"/>
        </w:rPr>
        <w:t xml:space="preserve"> и способы проверки результативности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="00A52BEB">
        <w:rPr>
          <w:szCs w:val="24"/>
        </w:rPr>
        <w:t xml:space="preserve"> </w:t>
      </w:r>
      <w:r>
        <w:rPr>
          <w:szCs w:val="24"/>
        </w:rPr>
        <w:t>5</w:t>
      </w:r>
      <w:r w:rsidR="00A52BEB">
        <w:rPr>
          <w:szCs w:val="24"/>
        </w:rPr>
        <w:t>3</w:t>
      </w:r>
    </w:p>
    <w:p w:rsidR="00FF7802" w:rsidRDefault="00FF7802" w:rsidP="00833982">
      <w:pPr>
        <w:pStyle w:val="a8"/>
        <w:spacing w:line="276" w:lineRule="auto"/>
        <w:ind w:right="-710"/>
        <w:jc w:val="left"/>
        <w:rPr>
          <w:szCs w:val="24"/>
        </w:rPr>
      </w:pPr>
      <w:r>
        <w:rPr>
          <w:szCs w:val="24"/>
        </w:rPr>
        <w:t>12.2.   Формы подведения итогов реализации программы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5</w:t>
      </w:r>
      <w:r w:rsidR="00A52BEB">
        <w:rPr>
          <w:szCs w:val="24"/>
        </w:rPr>
        <w:t>3</w:t>
      </w:r>
    </w:p>
    <w:p w:rsidR="00FF7802" w:rsidRDefault="00FF7802" w:rsidP="00833982">
      <w:pPr>
        <w:pStyle w:val="a8"/>
        <w:spacing w:line="276" w:lineRule="auto"/>
        <w:ind w:right="-710"/>
        <w:jc w:val="left"/>
        <w:rPr>
          <w:szCs w:val="24"/>
        </w:rPr>
      </w:pPr>
      <w:r>
        <w:rPr>
          <w:szCs w:val="24"/>
        </w:rPr>
        <w:t>13.      План мероприятий, проводимых в каникулярное время 2015-2016 учебного года   5</w:t>
      </w:r>
      <w:r w:rsidR="00A52BEB">
        <w:rPr>
          <w:szCs w:val="24"/>
        </w:rPr>
        <w:t>4</w:t>
      </w:r>
    </w:p>
    <w:p w:rsidR="008F47D8" w:rsidRDefault="00FF7802" w:rsidP="008F47D8">
      <w:pPr>
        <w:pStyle w:val="a8"/>
        <w:spacing w:line="276" w:lineRule="auto"/>
        <w:jc w:val="left"/>
        <w:rPr>
          <w:szCs w:val="24"/>
        </w:rPr>
      </w:pPr>
      <w:r>
        <w:rPr>
          <w:szCs w:val="24"/>
        </w:rPr>
        <w:t xml:space="preserve">14.      </w:t>
      </w:r>
      <w:r w:rsidR="00685A11" w:rsidRPr="00685A11">
        <w:rPr>
          <w:szCs w:val="24"/>
        </w:rPr>
        <w:t xml:space="preserve">План физкультурно-спортивных мероприятий </w:t>
      </w:r>
      <w:r w:rsidR="00257944">
        <w:rPr>
          <w:szCs w:val="24"/>
        </w:rPr>
        <w:t>МКОУ ДОД</w:t>
      </w:r>
      <w:r w:rsidR="008F47D8">
        <w:rPr>
          <w:szCs w:val="24"/>
        </w:rPr>
        <w:t xml:space="preserve"> </w:t>
      </w:r>
      <w:r w:rsidR="00A63D08">
        <w:rPr>
          <w:szCs w:val="24"/>
        </w:rPr>
        <w:t>Мильковской</w:t>
      </w:r>
      <w:r w:rsidR="00361DFF">
        <w:rPr>
          <w:szCs w:val="24"/>
        </w:rPr>
        <w:t xml:space="preserve">               5</w:t>
      </w:r>
      <w:r w:rsidR="00A52BEB">
        <w:rPr>
          <w:szCs w:val="24"/>
        </w:rPr>
        <w:t>5</w:t>
      </w:r>
    </w:p>
    <w:p w:rsidR="00B7330E" w:rsidRDefault="00A63D08" w:rsidP="008F47D8">
      <w:pPr>
        <w:pStyle w:val="a8"/>
        <w:spacing w:line="276" w:lineRule="auto"/>
        <w:ind w:firstLine="708"/>
        <w:jc w:val="left"/>
        <w:rPr>
          <w:szCs w:val="24"/>
        </w:rPr>
      </w:pPr>
      <w:r w:rsidRPr="00685A11">
        <w:rPr>
          <w:szCs w:val="24"/>
        </w:rPr>
        <w:t>ДЮСШ</w:t>
      </w:r>
      <w:r w:rsidR="00685A11" w:rsidRPr="00685A11">
        <w:rPr>
          <w:szCs w:val="24"/>
        </w:rPr>
        <w:t xml:space="preserve"> на 2015-2016 годы</w:t>
      </w:r>
      <w:r w:rsidR="00257944">
        <w:rPr>
          <w:szCs w:val="24"/>
        </w:rPr>
        <w:tab/>
      </w:r>
      <w:r w:rsidR="00257944">
        <w:rPr>
          <w:szCs w:val="24"/>
        </w:rPr>
        <w:tab/>
      </w:r>
      <w:r w:rsidR="00257944">
        <w:rPr>
          <w:szCs w:val="24"/>
        </w:rPr>
        <w:tab/>
      </w:r>
      <w:r w:rsidR="00257944">
        <w:rPr>
          <w:szCs w:val="24"/>
        </w:rPr>
        <w:tab/>
      </w:r>
      <w:r w:rsidR="008F47D8">
        <w:rPr>
          <w:szCs w:val="24"/>
        </w:rPr>
        <w:tab/>
      </w:r>
      <w:r w:rsidR="008F47D8">
        <w:rPr>
          <w:szCs w:val="24"/>
        </w:rPr>
        <w:tab/>
      </w:r>
      <w:r w:rsidR="008F47D8">
        <w:rPr>
          <w:szCs w:val="24"/>
        </w:rPr>
        <w:tab/>
      </w:r>
      <w:r w:rsidR="00257944">
        <w:rPr>
          <w:szCs w:val="24"/>
        </w:rPr>
        <w:tab/>
        <w:t xml:space="preserve">          </w:t>
      </w:r>
    </w:p>
    <w:p w:rsidR="00373E5B" w:rsidRDefault="00361DFF" w:rsidP="008F47D8">
      <w:pPr>
        <w:pStyle w:val="a8"/>
        <w:spacing w:line="276" w:lineRule="auto"/>
        <w:jc w:val="left"/>
        <w:rPr>
          <w:szCs w:val="24"/>
        </w:rPr>
      </w:pPr>
      <w:r>
        <w:rPr>
          <w:szCs w:val="24"/>
        </w:rPr>
        <w:t>15</w:t>
      </w:r>
      <w:r w:rsidR="00A63D08">
        <w:rPr>
          <w:rFonts w:eastAsia="Calibri"/>
          <w:color w:val="000000"/>
          <w:szCs w:val="28"/>
          <w:lang w:eastAsia="en-US"/>
        </w:rPr>
        <w:tab/>
      </w:r>
      <w:r w:rsidR="00685A11">
        <w:rPr>
          <w:szCs w:val="24"/>
        </w:rPr>
        <w:t>Перечень информационного обеспечения</w:t>
      </w:r>
      <w:r w:rsidR="00685A11">
        <w:rPr>
          <w:szCs w:val="24"/>
        </w:rPr>
        <w:tab/>
      </w:r>
      <w:r w:rsidR="00685A11">
        <w:rPr>
          <w:szCs w:val="24"/>
        </w:rPr>
        <w:tab/>
      </w:r>
      <w:r w:rsidR="008F47D8">
        <w:rPr>
          <w:szCs w:val="24"/>
        </w:rPr>
        <w:tab/>
      </w:r>
      <w:r w:rsidR="00685A11">
        <w:rPr>
          <w:szCs w:val="24"/>
        </w:rPr>
        <w:tab/>
      </w:r>
      <w:r w:rsidR="00685A11">
        <w:rPr>
          <w:szCs w:val="24"/>
        </w:rPr>
        <w:tab/>
      </w:r>
      <w:r w:rsidR="00A52BEB">
        <w:rPr>
          <w:szCs w:val="24"/>
        </w:rPr>
        <w:t xml:space="preserve">          </w:t>
      </w:r>
      <w:r w:rsidR="00257944">
        <w:rPr>
          <w:szCs w:val="24"/>
        </w:rPr>
        <w:t>5</w:t>
      </w:r>
      <w:r w:rsidR="00A52BEB">
        <w:rPr>
          <w:szCs w:val="24"/>
        </w:rPr>
        <w:t>7</w:t>
      </w:r>
    </w:p>
    <w:p w:rsidR="00257944" w:rsidRDefault="00361DFF" w:rsidP="008F47D8">
      <w:pPr>
        <w:pStyle w:val="a8"/>
        <w:spacing w:line="276" w:lineRule="auto"/>
        <w:jc w:val="left"/>
        <w:rPr>
          <w:szCs w:val="24"/>
        </w:rPr>
      </w:pPr>
      <w:r>
        <w:rPr>
          <w:szCs w:val="24"/>
        </w:rPr>
        <w:t>15</w:t>
      </w:r>
      <w:r w:rsidR="00257944">
        <w:rPr>
          <w:szCs w:val="24"/>
        </w:rPr>
        <w:t>.1.</w:t>
      </w:r>
      <w:r w:rsidR="00257944">
        <w:rPr>
          <w:szCs w:val="24"/>
        </w:rPr>
        <w:tab/>
        <w:t>Список литературных источников</w:t>
      </w:r>
      <w:r w:rsidR="00257944">
        <w:rPr>
          <w:szCs w:val="24"/>
        </w:rPr>
        <w:tab/>
      </w:r>
      <w:r w:rsidR="00257944">
        <w:rPr>
          <w:szCs w:val="24"/>
        </w:rPr>
        <w:tab/>
      </w:r>
      <w:r w:rsidR="00257944">
        <w:rPr>
          <w:szCs w:val="24"/>
        </w:rPr>
        <w:tab/>
      </w:r>
      <w:r w:rsidR="00257944">
        <w:rPr>
          <w:szCs w:val="24"/>
        </w:rPr>
        <w:tab/>
      </w:r>
      <w:r w:rsidR="008F47D8">
        <w:rPr>
          <w:szCs w:val="24"/>
        </w:rPr>
        <w:tab/>
      </w:r>
      <w:r w:rsidR="00257944">
        <w:rPr>
          <w:szCs w:val="24"/>
        </w:rPr>
        <w:tab/>
      </w:r>
      <w:r w:rsidR="00257944">
        <w:rPr>
          <w:szCs w:val="24"/>
        </w:rPr>
        <w:tab/>
        <w:t xml:space="preserve">         </w:t>
      </w:r>
      <w:r w:rsidR="00A52BEB">
        <w:rPr>
          <w:szCs w:val="24"/>
        </w:rPr>
        <w:t xml:space="preserve"> </w:t>
      </w:r>
      <w:r w:rsidR="00257944">
        <w:rPr>
          <w:szCs w:val="24"/>
        </w:rPr>
        <w:t>5</w:t>
      </w:r>
      <w:r w:rsidR="00A52BEB">
        <w:rPr>
          <w:szCs w:val="24"/>
        </w:rPr>
        <w:t>7</w:t>
      </w:r>
    </w:p>
    <w:p w:rsidR="00F17DC4" w:rsidRDefault="00361DFF" w:rsidP="008F47D8">
      <w:pPr>
        <w:pStyle w:val="a8"/>
        <w:spacing w:line="276" w:lineRule="auto"/>
        <w:jc w:val="left"/>
        <w:rPr>
          <w:szCs w:val="24"/>
        </w:rPr>
      </w:pPr>
      <w:r>
        <w:rPr>
          <w:szCs w:val="24"/>
        </w:rPr>
        <w:t>15</w:t>
      </w:r>
      <w:r w:rsidR="00257944">
        <w:rPr>
          <w:szCs w:val="24"/>
        </w:rPr>
        <w:t>.2.</w:t>
      </w:r>
      <w:r w:rsidR="00257944">
        <w:rPr>
          <w:szCs w:val="24"/>
        </w:rPr>
        <w:tab/>
      </w:r>
      <w:r w:rsidR="00F17DC4">
        <w:rPr>
          <w:szCs w:val="24"/>
        </w:rPr>
        <w:t>Аудиовизуальные средства</w:t>
      </w:r>
      <w:r w:rsidR="00F17DC4">
        <w:rPr>
          <w:szCs w:val="24"/>
        </w:rPr>
        <w:tab/>
      </w:r>
      <w:r w:rsidR="00F17DC4">
        <w:rPr>
          <w:szCs w:val="24"/>
        </w:rPr>
        <w:tab/>
      </w:r>
      <w:r w:rsidR="00F17DC4">
        <w:rPr>
          <w:szCs w:val="24"/>
        </w:rPr>
        <w:tab/>
      </w:r>
      <w:r w:rsidR="00F17DC4">
        <w:rPr>
          <w:szCs w:val="24"/>
        </w:rPr>
        <w:tab/>
      </w:r>
      <w:r w:rsidR="00F17DC4">
        <w:rPr>
          <w:szCs w:val="24"/>
        </w:rPr>
        <w:tab/>
      </w:r>
      <w:r w:rsidR="00F17DC4">
        <w:rPr>
          <w:szCs w:val="24"/>
        </w:rPr>
        <w:tab/>
      </w:r>
      <w:r w:rsidR="00F17DC4">
        <w:rPr>
          <w:szCs w:val="24"/>
        </w:rPr>
        <w:tab/>
      </w:r>
      <w:r w:rsidR="00F17DC4">
        <w:rPr>
          <w:szCs w:val="24"/>
        </w:rPr>
        <w:tab/>
        <w:t xml:space="preserve"> </w:t>
      </w:r>
      <w:r w:rsidR="00DB7720">
        <w:rPr>
          <w:szCs w:val="24"/>
        </w:rPr>
        <w:t xml:space="preserve">         </w:t>
      </w:r>
      <w:r w:rsidR="00A52BEB">
        <w:rPr>
          <w:szCs w:val="24"/>
        </w:rPr>
        <w:t>58</w:t>
      </w:r>
    </w:p>
    <w:p w:rsidR="00257944" w:rsidRDefault="00F17DC4" w:rsidP="008F47D8">
      <w:pPr>
        <w:pStyle w:val="a8"/>
        <w:spacing w:line="276" w:lineRule="auto"/>
        <w:jc w:val="left"/>
        <w:rPr>
          <w:szCs w:val="24"/>
        </w:rPr>
      </w:pPr>
      <w:r>
        <w:rPr>
          <w:szCs w:val="24"/>
        </w:rPr>
        <w:t>1</w:t>
      </w:r>
      <w:r w:rsidR="00361DFF">
        <w:rPr>
          <w:szCs w:val="24"/>
        </w:rPr>
        <w:t>5</w:t>
      </w:r>
      <w:r>
        <w:rPr>
          <w:szCs w:val="24"/>
        </w:rPr>
        <w:t>.3.</w:t>
      </w:r>
      <w:r>
        <w:rPr>
          <w:szCs w:val="24"/>
        </w:rPr>
        <w:tab/>
      </w:r>
      <w:r w:rsidR="00257944">
        <w:rPr>
          <w:szCs w:val="24"/>
        </w:rPr>
        <w:t>Интернет-ресурсы</w:t>
      </w:r>
      <w:r w:rsidR="00257944">
        <w:rPr>
          <w:szCs w:val="24"/>
        </w:rPr>
        <w:tab/>
      </w:r>
      <w:r w:rsidR="00257944">
        <w:rPr>
          <w:szCs w:val="24"/>
        </w:rPr>
        <w:tab/>
      </w:r>
      <w:r w:rsidR="00257944">
        <w:rPr>
          <w:szCs w:val="24"/>
        </w:rPr>
        <w:tab/>
      </w:r>
      <w:r w:rsidR="00257944">
        <w:rPr>
          <w:szCs w:val="24"/>
        </w:rPr>
        <w:tab/>
      </w:r>
      <w:r w:rsidR="00257944">
        <w:rPr>
          <w:szCs w:val="24"/>
        </w:rPr>
        <w:tab/>
      </w:r>
      <w:r w:rsidR="00257944">
        <w:rPr>
          <w:szCs w:val="24"/>
        </w:rPr>
        <w:tab/>
      </w:r>
      <w:r w:rsidR="008F47D8">
        <w:rPr>
          <w:szCs w:val="24"/>
        </w:rPr>
        <w:tab/>
      </w:r>
      <w:r w:rsidR="00257944">
        <w:rPr>
          <w:szCs w:val="24"/>
        </w:rPr>
        <w:tab/>
      </w:r>
      <w:r w:rsidR="00257944">
        <w:rPr>
          <w:szCs w:val="24"/>
        </w:rPr>
        <w:tab/>
        <w:t xml:space="preserve">         </w:t>
      </w:r>
      <w:r w:rsidR="00A52BEB">
        <w:rPr>
          <w:szCs w:val="24"/>
        </w:rPr>
        <w:t xml:space="preserve"> 58</w:t>
      </w:r>
    </w:p>
    <w:p w:rsidR="00224795" w:rsidRPr="00535C1D" w:rsidRDefault="00224795" w:rsidP="00DE37E4">
      <w:pPr>
        <w:pStyle w:val="a8"/>
        <w:ind w:firstLine="284"/>
        <w:jc w:val="left"/>
        <w:rPr>
          <w:szCs w:val="24"/>
        </w:rPr>
      </w:pPr>
    </w:p>
    <w:p w:rsidR="00DE37E4" w:rsidRDefault="00DE37E4" w:rsidP="00431D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8"/>
        </w:rPr>
      </w:pPr>
    </w:p>
    <w:p w:rsidR="0088264F" w:rsidRDefault="0088264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F11DA" w:rsidRDefault="00AF11DA" w:rsidP="00933600">
      <w:pPr>
        <w:pStyle w:val="a5"/>
        <w:numPr>
          <w:ilvl w:val="0"/>
          <w:numId w:val="8"/>
        </w:numPr>
        <w:ind w:left="0" w:firstLine="0"/>
        <w:jc w:val="center"/>
        <w:rPr>
          <w:b/>
          <w:sz w:val="24"/>
          <w:szCs w:val="24"/>
        </w:rPr>
      </w:pPr>
      <w:r w:rsidRPr="00BD1CF9">
        <w:rPr>
          <w:b/>
          <w:sz w:val="24"/>
          <w:szCs w:val="24"/>
        </w:rPr>
        <w:lastRenderedPageBreak/>
        <w:t>ПОЯСНИТЕЛЬНАЯ ЗАПИСКА</w:t>
      </w:r>
    </w:p>
    <w:p w:rsidR="00933600" w:rsidRPr="00933600" w:rsidRDefault="00933600" w:rsidP="00933600">
      <w:pPr>
        <w:pStyle w:val="a5"/>
        <w:spacing w:after="0" w:line="240" w:lineRule="auto"/>
        <w:ind w:left="0" w:firstLine="709"/>
        <w:jc w:val="both"/>
        <w:rPr>
          <w:b/>
          <w:sz w:val="16"/>
          <w:szCs w:val="16"/>
        </w:rPr>
      </w:pPr>
    </w:p>
    <w:p w:rsidR="00AF11DA" w:rsidRPr="00BD1CF9" w:rsidRDefault="00AF11DA" w:rsidP="00933600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 xml:space="preserve">Настоящая программа разработана в соответствии с требованиями пункта 4 статьи 75 на основе Федерального стандарта спортивной подготовки по виду спорта волейбол, обобщение научных исследований в области детско-юношеского спорта и системы многолетней спортивной подготовки, передового опыта работы тренеров с юными спортсменами. При разработке настоящей программы использованы нормативные требования и научно-методические рекомендации по физической и спортивно-технической подготовке юных спортсменов.  </w:t>
      </w:r>
    </w:p>
    <w:p w:rsidR="00AF11DA" w:rsidRPr="00BD1CF9" w:rsidRDefault="00AF11DA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 xml:space="preserve">На основании нормативно-правовых документов, определяющих функционирование спортивных школ основополагающих принципов (системности, преемственности и вариативности) построение спортивной тренировки и анализа раннее изданных программ по волейболу определены следующие разделы учебной программы: </w:t>
      </w:r>
      <w:r w:rsidR="00B21CEC" w:rsidRPr="00BD1CF9">
        <w:rPr>
          <w:sz w:val="24"/>
          <w:szCs w:val="24"/>
        </w:rPr>
        <w:t>по</w:t>
      </w:r>
      <w:r w:rsidRPr="00BD1CF9">
        <w:rPr>
          <w:sz w:val="24"/>
          <w:szCs w:val="24"/>
        </w:rPr>
        <w:t>яснительная записка; организационно-методические указания; план- схема годичного цикла; контрольно-переводные требования; программный материал для практических и теоретически</w:t>
      </w:r>
      <w:r w:rsidR="00292770" w:rsidRPr="00BD1CF9">
        <w:rPr>
          <w:sz w:val="24"/>
          <w:szCs w:val="24"/>
        </w:rPr>
        <w:t>х занятий;</w:t>
      </w:r>
      <w:r w:rsidRPr="00BD1CF9">
        <w:rPr>
          <w:sz w:val="24"/>
          <w:szCs w:val="24"/>
        </w:rPr>
        <w:t xml:space="preserve"> психологическая работа; восстановительные</w:t>
      </w:r>
      <w:r w:rsidR="00292770" w:rsidRPr="00BD1CF9">
        <w:rPr>
          <w:sz w:val="24"/>
          <w:szCs w:val="24"/>
        </w:rPr>
        <w:t xml:space="preserve"> мероприятия; </w:t>
      </w:r>
      <w:r w:rsidRPr="00BD1CF9">
        <w:rPr>
          <w:sz w:val="24"/>
          <w:szCs w:val="24"/>
        </w:rPr>
        <w:t xml:space="preserve"> врачебный контроль; инст</w:t>
      </w:r>
      <w:r w:rsidR="00A338A6" w:rsidRPr="00BD1CF9">
        <w:rPr>
          <w:sz w:val="24"/>
          <w:szCs w:val="24"/>
        </w:rPr>
        <w:t>рукторская и судейская практика</w:t>
      </w:r>
      <w:r w:rsidR="00DC35A9" w:rsidRPr="00BD1CF9">
        <w:rPr>
          <w:sz w:val="24"/>
          <w:szCs w:val="24"/>
        </w:rPr>
        <w:t>, материально-техническое обеспечение тренировочного проце</w:t>
      </w:r>
      <w:r w:rsidR="00373E5B" w:rsidRPr="00BD1CF9">
        <w:rPr>
          <w:sz w:val="24"/>
          <w:szCs w:val="24"/>
        </w:rPr>
        <w:t>с</w:t>
      </w:r>
      <w:r w:rsidR="00DC35A9" w:rsidRPr="00BD1CF9">
        <w:rPr>
          <w:sz w:val="24"/>
          <w:szCs w:val="24"/>
        </w:rPr>
        <w:t>са.</w:t>
      </w:r>
      <w:r w:rsidRPr="00BD1CF9">
        <w:rPr>
          <w:sz w:val="24"/>
          <w:szCs w:val="24"/>
        </w:rPr>
        <w:t xml:space="preserve"> В программе эти разделы объединены в две части</w:t>
      </w:r>
      <w:r w:rsidR="00AC35D5" w:rsidRPr="00BD1CF9">
        <w:rPr>
          <w:sz w:val="24"/>
          <w:szCs w:val="24"/>
        </w:rPr>
        <w:t xml:space="preserve"> </w:t>
      </w:r>
      <w:r w:rsidRPr="00BD1CF9">
        <w:rPr>
          <w:sz w:val="24"/>
          <w:szCs w:val="24"/>
        </w:rPr>
        <w:t>- нормативную и методическую.</w:t>
      </w:r>
    </w:p>
    <w:p w:rsidR="00AF11DA" w:rsidRPr="00BD1CF9" w:rsidRDefault="00AF11DA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Обучение рассчитано по этапам:</w:t>
      </w:r>
    </w:p>
    <w:p w:rsidR="00AF11DA" w:rsidRPr="00BD1CF9" w:rsidRDefault="00AF11DA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• начальной подготовки – до 3 лет;</w:t>
      </w:r>
    </w:p>
    <w:p w:rsidR="00AF11DA" w:rsidRPr="00BD1CF9" w:rsidRDefault="00396E35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 xml:space="preserve">• </w:t>
      </w:r>
      <w:r w:rsidR="00AF11DA" w:rsidRPr="00BD1CF9">
        <w:rPr>
          <w:sz w:val="24"/>
          <w:szCs w:val="24"/>
        </w:rPr>
        <w:t xml:space="preserve">тренировочной </w:t>
      </w:r>
      <w:r w:rsidRPr="00BD1CF9">
        <w:rPr>
          <w:sz w:val="24"/>
          <w:szCs w:val="24"/>
        </w:rPr>
        <w:t xml:space="preserve">подготовки </w:t>
      </w:r>
      <w:r w:rsidR="00AF11DA" w:rsidRPr="00BD1CF9">
        <w:rPr>
          <w:sz w:val="24"/>
          <w:szCs w:val="24"/>
        </w:rPr>
        <w:t>– до 5 лет.</w:t>
      </w:r>
    </w:p>
    <w:p w:rsidR="00AF11DA" w:rsidRPr="00BD1CF9" w:rsidRDefault="00AF11DA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 xml:space="preserve">Основной показатель работы –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технической, тактической,  </w:t>
      </w:r>
      <w:r w:rsidR="00B21CEC" w:rsidRPr="00BD1CF9">
        <w:rPr>
          <w:sz w:val="24"/>
          <w:szCs w:val="24"/>
        </w:rPr>
        <w:t>интегральной и теоретической под</w:t>
      </w:r>
      <w:r w:rsidRPr="00BD1CF9">
        <w:rPr>
          <w:sz w:val="24"/>
          <w:szCs w:val="24"/>
        </w:rPr>
        <w:t>готовки (по истечении каждого года).</w:t>
      </w:r>
    </w:p>
    <w:p w:rsidR="00431DDF" w:rsidRPr="00BD1CF9" w:rsidRDefault="00AF11DA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Выполнение нормативных требований – основное для занимающихся в спортивной школе. В комплексном зачете учитываются в целом все результаты (более высокие в одних нормативах в известной мере компенсируют более ни</w:t>
      </w:r>
      <w:r w:rsidR="00AC35D5" w:rsidRPr="00BD1CF9">
        <w:rPr>
          <w:sz w:val="24"/>
          <w:szCs w:val="24"/>
        </w:rPr>
        <w:t>зкие в других). Дополнен раздел</w:t>
      </w:r>
      <w:r w:rsidRPr="00BD1CF9">
        <w:rPr>
          <w:sz w:val="24"/>
          <w:szCs w:val="24"/>
        </w:rPr>
        <w:t xml:space="preserve"> методическое обеспечение программы, а также рекомендуемой литературы</w:t>
      </w:r>
      <w:r w:rsidR="00F44E26" w:rsidRPr="00BD1CF9">
        <w:rPr>
          <w:sz w:val="24"/>
          <w:szCs w:val="24"/>
        </w:rPr>
        <w:t>, интер</w:t>
      </w:r>
      <w:r w:rsidR="00CC52D9">
        <w:rPr>
          <w:sz w:val="24"/>
          <w:szCs w:val="24"/>
        </w:rPr>
        <w:t xml:space="preserve">нет-ресурсов и аудиовизуальных </w:t>
      </w:r>
      <w:r w:rsidR="00396E35" w:rsidRPr="00BD1CF9">
        <w:rPr>
          <w:sz w:val="24"/>
          <w:szCs w:val="24"/>
        </w:rPr>
        <w:t>источников</w:t>
      </w:r>
      <w:r w:rsidRPr="00BD1CF9">
        <w:rPr>
          <w:sz w:val="24"/>
          <w:szCs w:val="24"/>
        </w:rPr>
        <w:t xml:space="preserve"> для педагогов и воспитанников. Внесены изменения в годовой учебный план по выполнению учебных разделов программы и тренировочного режима.</w:t>
      </w:r>
    </w:p>
    <w:p w:rsidR="00431DDF" w:rsidRPr="00BD1CF9" w:rsidRDefault="00431DDF" w:rsidP="003F21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Принцип системности </w:t>
      </w:r>
      <w:r w:rsidRPr="00BD1CF9">
        <w:rPr>
          <w:color w:val="000000"/>
          <w:sz w:val="24"/>
          <w:szCs w:val="24"/>
        </w:rPr>
        <w:t>предусматривает тесную взаимосвязь содержа</w:t>
      </w:r>
      <w:r w:rsidRPr="00BD1CF9">
        <w:rPr>
          <w:color w:val="000000"/>
          <w:sz w:val="24"/>
          <w:szCs w:val="24"/>
        </w:rPr>
        <w:softHyphen/>
        <w:t>ния соревновательной де</w:t>
      </w:r>
      <w:r w:rsidR="00292770" w:rsidRPr="00BD1CF9">
        <w:rPr>
          <w:color w:val="000000"/>
          <w:sz w:val="24"/>
          <w:szCs w:val="24"/>
        </w:rPr>
        <w:t xml:space="preserve">ятельности и всех сторон </w:t>
      </w:r>
      <w:r w:rsidR="00AC35D5" w:rsidRPr="00BD1CF9">
        <w:rPr>
          <w:color w:val="000000"/>
          <w:sz w:val="24"/>
          <w:szCs w:val="24"/>
        </w:rPr>
        <w:t>тренировочно</w:t>
      </w:r>
      <w:r w:rsidRPr="00BD1CF9">
        <w:rPr>
          <w:color w:val="000000"/>
          <w:sz w:val="24"/>
          <w:szCs w:val="24"/>
        </w:rPr>
        <w:t>го процесса: физической, технической, т</w:t>
      </w:r>
      <w:r w:rsidR="00AC35D5" w:rsidRPr="00BD1CF9">
        <w:rPr>
          <w:color w:val="000000"/>
          <w:sz w:val="24"/>
          <w:szCs w:val="24"/>
        </w:rPr>
        <w:t>актической, психологической, ин</w:t>
      </w:r>
      <w:r w:rsidRPr="00BD1CF9">
        <w:rPr>
          <w:color w:val="000000"/>
          <w:sz w:val="24"/>
          <w:szCs w:val="24"/>
        </w:rPr>
        <w:t>тегральной, теоретической по</w:t>
      </w:r>
      <w:r w:rsidR="00292770" w:rsidRPr="00BD1CF9">
        <w:rPr>
          <w:color w:val="000000"/>
          <w:sz w:val="24"/>
          <w:szCs w:val="24"/>
        </w:rPr>
        <w:t xml:space="preserve">дготовки; </w:t>
      </w:r>
      <w:r w:rsidRPr="00BD1CF9">
        <w:rPr>
          <w:color w:val="000000"/>
          <w:sz w:val="24"/>
          <w:szCs w:val="24"/>
        </w:rPr>
        <w:t xml:space="preserve"> восста</w:t>
      </w:r>
      <w:r w:rsidRPr="00BD1CF9">
        <w:rPr>
          <w:color w:val="000000"/>
          <w:sz w:val="24"/>
          <w:szCs w:val="24"/>
        </w:rPr>
        <w:softHyphen/>
        <w:t>новительных мероприяти</w:t>
      </w:r>
      <w:r w:rsidR="00292770" w:rsidRPr="00BD1CF9">
        <w:rPr>
          <w:color w:val="000000"/>
          <w:sz w:val="24"/>
          <w:szCs w:val="24"/>
        </w:rPr>
        <w:t xml:space="preserve">й; </w:t>
      </w:r>
      <w:r w:rsidRPr="00BD1CF9">
        <w:rPr>
          <w:color w:val="000000"/>
          <w:sz w:val="24"/>
          <w:szCs w:val="24"/>
        </w:rPr>
        <w:t xml:space="preserve"> медицинского контроля.</w:t>
      </w:r>
    </w:p>
    <w:p w:rsidR="00431DDF" w:rsidRPr="00BD1CF9" w:rsidRDefault="00431DDF" w:rsidP="003F21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Принцип преемственности </w:t>
      </w:r>
      <w:r w:rsidRPr="00BD1CF9">
        <w:rPr>
          <w:color w:val="000000"/>
          <w:sz w:val="24"/>
          <w:szCs w:val="24"/>
        </w:rPr>
        <w:t>опред</w:t>
      </w:r>
      <w:r w:rsidR="00AC35D5" w:rsidRPr="00BD1CF9">
        <w:rPr>
          <w:color w:val="000000"/>
          <w:sz w:val="24"/>
          <w:szCs w:val="24"/>
        </w:rPr>
        <w:t>еляет последовательность изложе</w:t>
      </w:r>
      <w:r w:rsidRPr="00BD1CF9">
        <w:rPr>
          <w:color w:val="000000"/>
          <w:sz w:val="24"/>
          <w:szCs w:val="24"/>
        </w:rPr>
        <w:t>ния программного материала по эта</w:t>
      </w:r>
      <w:r w:rsidR="00AC35D5" w:rsidRPr="00BD1CF9">
        <w:rPr>
          <w:color w:val="000000"/>
          <w:sz w:val="24"/>
          <w:szCs w:val="24"/>
        </w:rPr>
        <w:t>пам многолетней подготовки в го</w:t>
      </w:r>
      <w:r w:rsidRPr="00BD1CF9">
        <w:rPr>
          <w:color w:val="000000"/>
          <w:sz w:val="24"/>
          <w:szCs w:val="24"/>
        </w:rPr>
        <w:t>дичных циклах, соответствия его требованиям высшего спортивного мастерства. Надо обеспечить в многолетнем тренировочном процессе преемственность задач, средств и ме</w:t>
      </w:r>
      <w:r w:rsidR="00AC35D5" w:rsidRPr="00BD1CF9">
        <w:rPr>
          <w:color w:val="000000"/>
          <w:sz w:val="24"/>
          <w:szCs w:val="24"/>
        </w:rPr>
        <w:t>тодов подготовки, объемов трени</w:t>
      </w:r>
      <w:r w:rsidRPr="00BD1CF9">
        <w:rPr>
          <w:color w:val="000000"/>
          <w:sz w:val="24"/>
          <w:szCs w:val="24"/>
        </w:rPr>
        <w:t>ровочных и соревновательных нагрузок, рост показателей физической, технико-тактической и интегральной подготовленности.</w:t>
      </w:r>
    </w:p>
    <w:p w:rsidR="00431DDF" w:rsidRPr="00BD1CF9" w:rsidRDefault="00431DDF" w:rsidP="003F21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lastRenderedPageBreak/>
        <w:t xml:space="preserve">Принцип вариативности </w:t>
      </w:r>
      <w:r w:rsidRPr="00BD1CF9">
        <w:rPr>
          <w:color w:val="000000"/>
          <w:sz w:val="24"/>
          <w:szCs w:val="24"/>
        </w:rPr>
        <w:t>предусматривает в зависимости от этапа многолетней подготовки, индивиду</w:t>
      </w:r>
      <w:r w:rsidR="00373E5B" w:rsidRPr="00BD1CF9">
        <w:rPr>
          <w:color w:val="000000"/>
          <w:sz w:val="24"/>
          <w:szCs w:val="24"/>
        </w:rPr>
        <w:t>альных особенностей юного волей</w:t>
      </w:r>
      <w:r w:rsidRPr="00BD1CF9">
        <w:rPr>
          <w:color w:val="000000"/>
          <w:sz w:val="24"/>
          <w:szCs w:val="24"/>
        </w:rPr>
        <w:t>болиста вариативность программног</w:t>
      </w:r>
      <w:r w:rsidR="00373E5B" w:rsidRPr="00BD1CF9">
        <w:rPr>
          <w:color w:val="000000"/>
          <w:sz w:val="24"/>
          <w:szCs w:val="24"/>
        </w:rPr>
        <w:t>о материала для практических за</w:t>
      </w:r>
      <w:r w:rsidRPr="00BD1CF9">
        <w:rPr>
          <w:color w:val="000000"/>
          <w:sz w:val="24"/>
          <w:szCs w:val="24"/>
        </w:rPr>
        <w:t>нятий, характеризующихся разнообразием тр</w:t>
      </w:r>
      <w:r w:rsidR="00373E5B" w:rsidRPr="00BD1CF9">
        <w:rPr>
          <w:color w:val="000000"/>
          <w:sz w:val="24"/>
          <w:szCs w:val="24"/>
        </w:rPr>
        <w:t>енировочных средств и на</w:t>
      </w:r>
      <w:r w:rsidRPr="00BD1CF9">
        <w:rPr>
          <w:color w:val="000000"/>
          <w:sz w:val="24"/>
          <w:szCs w:val="24"/>
        </w:rPr>
        <w:t>грузок, направленных на решение определенной педагогической задачи.</w:t>
      </w:r>
    </w:p>
    <w:p w:rsidR="00B21CEC" w:rsidRPr="00BD1CF9" w:rsidRDefault="00431DDF" w:rsidP="003F21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Программа служит основным доку</w:t>
      </w:r>
      <w:r w:rsidR="00AC35D5" w:rsidRPr="00BD1CF9">
        <w:rPr>
          <w:color w:val="000000"/>
          <w:sz w:val="24"/>
          <w:szCs w:val="24"/>
        </w:rPr>
        <w:t>ментом для эффективного построе</w:t>
      </w:r>
      <w:r w:rsidRPr="00BD1CF9">
        <w:rPr>
          <w:color w:val="000000"/>
          <w:sz w:val="24"/>
          <w:szCs w:val="24"/>
        </w:rPr>
        <w:t>ния многолетней подготовки резерв</w:t>
      </w:r>
      <w:r w:rsidR="00AC35D5" w:rsidRPr="00BD1CF9">
        <w:rPr>
          <w:color w:val="000000"/>
          <w:sz w:val="24"/>
          <w:szCs w:val="24"/>
        </w:rPr>
        <w:t>ов квалифицированных волейболис</w:t>
      </w:r>
      <w:r w:rsidRPr="00BD1CF9">
        <w:rPr>
          <w:color w:val="000000"/>
          <w:sz w:val="24"/>
          <w:szCs w:val="24"/>
        </w:rPr>
        <w:t>тов и содействия успешному решению задач физического воспитания детей школьного возраста. В данной программе представ</w:t>
      </w:r>
      <w:r w:rsidR="00CC52D9">
        <w:rPr>
          <w:color w:val="000000"/>
          <w:sz w:val="24"/>
          <w:szCs w:val="24"/>
        </w:rPr>
        <w:t>лено содержа</w:t>
      </w:r>
      <w:r w:rsidR="00B21CEC" w:rsidRPr="00BD1CF9">
        <w:rPr>
          <w:color w:val="000000"/>
          <w:sz w:val="24"/>
          <w:szCs w:val="24"/>
        </w:rPr>
        <w:t xml:space="preserve">ние работы в ДЮСШ </w:t>
      </w:r>
      <w:r w:rsidRPr="00BD1CF9">
        <w:rPr>
          <w:color w:val="000000"/>
          <w:sz w:val="24"/>
          <w:szCs w:val="24"/>
        </w:rPr>
        <w:t xml:space="preserve"> на </w:t>
      </w:r>
      <w:r w:rsidR="00B21CEC" w:rsidRPr="00BD1CF9">
        <w:rPr>
          <w:color w:val="000000"/>
          <w:sz w:val="24"/>
          <w:szCs w:val="24"/>
        </w:rPr>
        <w:t>двух</w:t>
      </w:r>
      <w:r w:rsidRPr="00BD1CF9">
        <w:rPr>
          <w:color w:val="000000"/>
          <w:sz w:val="24"/>
          <w:szCs w:val="24"/>
        </w:rPr>
        <w:t xml:space="preserve"> этапах: 1</w:t>
      </w:r>
      <w:r w:rsidRPr="00BD1CF9">
        <w:rPr>
          <w:i/>
          <w:iCs/>
          <w:color w:val="000000"/>
          <w:sz w:val="24"/>
          <w:szCs w:val="24"/>
        </w:rPr>
        <w:t xml:space="preserve">- </w:t>
      </w:r>
      <w:r w:rsidRPr="00BD1CF9">
        <w:rPr>
          <w:color w:val="000000"/>
          <w:sz w:val="24"/>
          <w:szCs w:val="24"/>
        </w:rPr>
        <w:t xml:space="preserve">начальной подготовки, </w:t>
      </w:r>
      <w:r w:rsidR="00B21CEC" w:rsidRPr="00BD1CF9">
        <w:rPr>
          <w:color w:val="000000"/>
          <w:sz w:val="24"/>
          <w:szCs w:val="24"/>
        </w:rPr>
        <w:t>2</w:t>
      </w:r>
      <w:r w:rsidRPr="00BD1CF9">
        <w:rPr>
          <w:color w:val="000000"/>
          <w:sz w:val="24"/>
          <w:szCs w:val="24"/>
        </w:rPr>
        <w:t>-</w:t>
      </w:r>
      <w:r w:rsidR="00B21CEC" w:rsidRPr="00BD1CF9">
        <w:rPr>
          <w:color w:val="000000"/>
          <w:sz w:val="24"/>
          <w:szCs w:val="24"/>
        </w:rPr>
        <w:t>-тренировочном.</w:t>
      </w:r>
      <w:r w:rsidRPr="00BD1CF9">
        <w:rPr>
          <w:color w:val="000000"/>
          <w:sz w:val="24"/>
          <w:szCs w:val="24"/>
        </w:rPr>
        <w:t xml:space="preserve">  </w:t>
      </w:r>
    </w:p>
    <w:p w:rsidR="00431DDF" w:rsidRPr="00BD1CF9" w:rsidRDefault="00431DDF" w:rsidP="003F21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Главная задача спортивной школ</w:t>
      </w:r>
      <w:r w:rsidR="00AC35D5" w:rsidRPr="00BD1CF9">
        <w:rPr>
          <w:color w:val="000000"/>
          <w:sz w:val="24"/>
          <w:szCs w:val="24"/>
        </w:rPr>
        <w:t>ы заключается в подготовке физи</w:t>
      </w:r>
      <w:r w:rsidRPr="00BD1CF9">
        <w:rPr>
          <w:color w:val="000000"/>
          <w:sz w:val="24"/>
          <w:szCs w:val="24"/>
        </w:rPr>
        <w:t>чески крепких, с гармоничным развитием физических и духовных сил юных спортсменов, в воспитании со</w:t>
      </w:r>
      <w:r w:rsidR="00AC35D5" w:rsidRPr="00BD1CF9">
        <w:rPr>
          <w:color w:val="000000"/>
          <w:sz w:val="24"/>
          <w:szCs w:val="24"/>
        </w:rPr>
        <w:t>циально активной личности, гото</w:t>
      </w:r>
      <w:r w:rsidRPr="00BD1CF9">
        <w:rPr>
          <w:color w:val="000000"/>
          <w:sz w:val="24"/>
          <w:szCs w:val="24"/>
        </w:rPr>
        <w:t>вой к трудовой деятельности в буд</w:t>
      </w:r>
      <w:r w:rsidR="00AC35D5" w:rsidRPr="00BD1CF9">
        <w:rPr>
          <w:color w:val="000000"/>
          <w:sz w:val="24"/>
          <w:szCs w:val="24"/>
        </w:rPr>
        <w:t>ущем. Основным условием выполне</w:t>
      </w:r>
      <w:r w:rsidRPr="00BD1CF9">
        <w:rPr>
          <w:color w:val="000000"/>
          <w:sz w:val="24"/>
          <w:szCs w:val="24"/>
        </w:rPr>
        <w:t>ния этой задачи является многолетняя и целенаправленная подготовка юных спортсменов, которая предусматривает:</w:t>
      </w:r>
    </w:p>
    <w:p w:rsidR="00431DDF" w:rsidRPr="00BD1CF9" w:rsidRDefault="00431DDF" w:rsidP="003F21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- содействие гармоничному физиче</w:t>
      </w:r>
      <w:r w:rsidR="00AC35D5" w:rsidRPr="00BD1CF9">
        <w:rPr>
          <w:color w:val="000000"/>
          <w:sz w:val="24"/>
          <w:szCs w:val="24"/>
        </w:rPr>
        <w:t>скому развитию, всесторонней фи</w:t>
      </w:r>
      <w:r w:rsidRPr="00BD1CF9">
        <w:rPr>
          <w:color w:val="000000"/>
          <w:sz w:val="24"/>
          <w:szCs w:val="24"/>
        </w:rPr>
        <w:t>зической подготовленности и укреплению здоровья занимающихся;</w:t>
      </w:r>
    </w:p>
    <w:p w:rsidR="00431DDF" w:rsidRPr="00BD1CF9" w:rsidRDefault="00431DDF" w:rsidP="003F21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- подготовку волейболистов выс</w:t>
      </w:r>
      <w:r w:rsidR="00AC35D5" w:rsidRPr="00BD1CF9">
        <w:rPr>
          <w:color w:val="000000"/>
          <w:sz w:val="24"/>
          <w:szCs w:val="24"/>
        </w:rPr>
        <w:t>окой квалификации, резерва сбор</w:t>
      </w:r>
      <w:r w:rsidRPr="00BD1CF9">
        <w:rPr>
          <w:color w:val="000000"/>
          <w:sz w:val="24"/>
          <w:szCs w:val="24"/>
        </w:rPr>
        <w:t xml:space="preserve">ных молодежных и юношеских команд России, </w:t>
      </w:r>
      <w:r w:rsidR="00AC35D5" w:rsidRPr="00BD1CF9">
        <w:rPr>
          <w:color w:val="000000"/>
          <w:sz w:val="24"/>
          <w:szCs w:val="24"/>
        </w:rPr>
        <w:t>регионов, команд выс</w:t>
      </w:r>
      <w:r w:rsidRPr="00BD1CF9">
        <w:rPr>
          <w:color w:val="000000"/>
          <w:sz w:val="24"/>
          <w:szCs w:val="24"/>
        </w:rPr>
        <w:t>ших разрядов;</w:t>
      </w:r>
    </w:p>
    <w:p w:rsidR="00431DDF" w:rsidRPr="00BD1CF9" w:rsidRDefault="00431DDF" w:rsidP="003F21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- повышение тренировочных и соревновательных нагрузок, уровня </w:t>
      </w:r>
      <w:r w:rsidR="00AC35D5" w:rsidRPr="00BD1CF9">
        <w:rPr>
          <w:color w:val="000000"/>
          <w:sz w:val="24"/>
          <w:szCs w:val="24"/>
        </w:rPr>
        <w:t>вла</w:t>
      </w:r>
      <w:r w:rsidRPr="00BD1CF9">
        <w:rPr>
          <w:color w:val="000000"/>
          <w:sz w:val="24"/>
          <w:szCs w:val="24"/>
        </w:rPr>
        <w:t>дения навыками игры в процессе многолетней подготовки до требований в группах спортивного совершенствования и командах высших разрядов;</w:t>
      </w:r>
    </w:p>
    <w:p w:rsidR="00431DDF" w:rsidRPr="00BD1CF9" w:rsidRDefault="00431DDF" w:rsidP="003F21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- подготовку волевых, смелых, дисциплинированных, обладающих высоким уровнем командной игровой подготовки и бойцовскими каче</w:t>
      </w:r>
      <w:r w:rsidRPr="00BD1CF9">
        <w:rPr>
          <w:color w:val="000000"/>
          <w:sz w:val="24"/>
          <w:szCs w:val="24"/>
        </w:rPr>
        <w:softHyphen/>
        <w:t>ствами спортсменов;</w:t>
      </w:r>
    </w:p>
    <w:p w:rsidR="00431DDF" w:rsidRPr="00BD1CF9" w:rsidRDefault="00431DDF" w:rsidP="003F21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- подготовку инструкторов и судей по волейболу;</w:t>
      </w:r>
    </w:p>
    <w:p w:rsidR="00431DDF" w:rsidRPr="00BD1CF9" w:rsidRDefault="00431DDF" w:rsidP="003F21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- подготовку и выполнение нормативных требований.</w:t>
      </w:r>
    </w:p>
    <w:p w:rsidR="00431DDF" w:rsidRPr="00BD1CF9" w:rsidRDefault="00431DDF" w:rsidP="003F2182">
      <w:pPr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Выполнение нормативных требований по уровню подготовленност</w:t>
      </w:r>
      <w:r w:rsidR="00AC35D5" w:rsidRPr="00BD1CF9">
        <w:rPr>
          <w:color w:val="000000"/>
          <w:sz w:val="24"/>
          <w:szCs w:val="24"/>
        </w:rPr>
        <w:t>и и спортивного разряда - основ</w:t>
      </w:r>
      <w:r w:rsidRPr="00BD1CF9">
        <w:rPr>
          <w:color w:val="000000"/>
          <w:sz w:val="24"/>
          <w:szCs w:val="24"/>
        </w:rPr>
        <w:t>ное условие пребывания занимающихся</w:t>
      </w:r>
      <w:r w:rsidR="00AC35D5" w:rsidRPr="00BD1CF9">
        <w:rPr>
          <w:color w:val="000000"/>
          <w:sz w:val="24"/>
          <w:szCs w:val="24"/>
        </w:rPr>
        <w:t xml:space="preserve"> в спортивной школе. В комплекс</w:t>
      </w:r>
      <w:r w:rsidRPr="00BD1CF9">
        <w:rPr>
          <w:color w:val="000000"/>
          <w:sz w:val="24"/>
          <w:szCs w:val="24"/>
        </w:rPr>
        <w:t>ном зачете учитываются в целом все результаты (более высокие в одних нормативах в известной мере компенсируют более низкие в других).</w:t>
      </w:r>
      <w:r w:rsidR="00C123A8" w:rsidRPr="00BD1CF9">
        <w:rPr>
          <w:color w:val="000000"/>
          <w:sz w:val="24"/>
          <w:szCs w:val="24"/>
        </w:rPr>
        <w:t xml:space="preserve"> </w:t>
      </w:r>
    </w:p>
    <w:p w:rsidR="0088264F" w:rsidRDefault="008826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21CEC" w:rsidRPr="00BD1CF9" w:rsidRDefault="00EA437A" w:rsidP="003F2182">
      <w:pPr>
        <w:pStyle w:val="a5"/>
        <w:ind w:left="0" w:firstLine="709"/>
        <w:jc w:val="center"/>
        <w:rPr>
          <w:b/>
          <w:sz w:val="24"/>
          <w:szCs w:val="24"/>
        </w:rPr>
      </w:pPr>
      <w:r w:rsidRPr="00BD1CF9">
        <w:rPr>
          <w:b/>
          <w:sz w:val="24"/>
          <w:szCs w:val="24"/>
        </w:rPr>
        <w:lastRenderedPageBreak/>
        <w:t xml:space="preserve">2. </w:t>
      </w:r>
      <w:r w:rsidR="00B21CEC" w:rsidRPr="00BD1CF9">
        <w:rPr>
          <w:b/>
          <w:sz w:val="24"/>
          <w:szCs w:val="24"/>
        </w:rPr>
        <w:t>ТЕРМИНЫ, ОПРЕДЕЛЕНИЯ, ОБОЗНАЧЕНИЯ, СОКРАЩЕНИЯ</w:t>
      </w:r>
    </w:p>
    <w:p w:rsidR="00EA437A" w:rsidRPr="00BD1CF9" w:rsidRDefault="00EA437A" w:rsidP="003F2182">
      <w:pPr>
        <w:pStyle w:val="a5"/>
        <w:ind w:left="0" w:firstLine="709"/>
        <w:jc w:val="center"/>
        <w:rPr>
          <w:b/>
          <w:sz w:val="24"/>
          <w:szCs w:val="24"/>
        </w:rPr>
      </w:pP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В настоящей программе используются следующие термины, определения, обозначения и сокращения: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Федеральный стандарт спортивной подготовки </w:t>
      </w:r>
      <w:r w:rsidR="00EA437A" w:rsidRPr="00BD1CF9">
        <w:rPr>
          <w:b/>
          <w:sz w:val="24"/>
          <w:szCs w:val="24"/>
        </w:rPr>
        <w:t>(</w:t>
      </w:r>
      <w:r w:rsidRPr="00BD1CF9">
        <w:rPr>
          <w:sz w:val="24"/>
          <w:szCs w:val="24"/>
        </w:rPr>
        <w:t>далее ФССП)</w:t>
      </w:r>
      <w:r w:rsidRPr="00BD1CF9">
        <w:rPr>
          <w:b/>
          <w:sz w:val="24"/>
          <w:szCs w:val="24"/>
        </w:rPr>
        <w:t xml:space="preserve"> – </w:t>
      </w:r>
      <w:r w:rsidRPr="00BD1CF9">
        <w:rPr>
          <w:sz w:val="24"/>
          <w:szCs w:val="24"/>
        </w:rPr>
        <w:t>государственный документ, устанавливающий основные положения системы спортивной подготовки в виде спорта (и его дисциплинах), предусматривающий минимальный перечень требований и нормативов, выполнение которых обусловливает целесообразность и обеспечивает планомерность многолетнего тренировочного процесса в спорте.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Волейбол </w:t>
      </w:r>
      <w:r w:rsidRPr="00BD1CF9">
        <w:rPr>
          <w:sz w:val="24"/>
          <w:szCs w:val="24"/>
        </w:rPr>
        <w:t>– олимпийский вид спорта; предусматривает противоборство двух спортивных команд, играющих специальным мячом на размеченной площадке через сетку, и предполагает достаточно высокий уровень спортивной подготовки и техники владения мячом.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Волейболист – </w:t>
      </w:r>
      <w:r w:rsidRPr="00BD1CF9">
        <w:rPr>
          <w:sz w:val="24"/>
          <w:szCs w:val="24"/>
        </w:rPr>
        <w:t>спортсмен, систематически занимающийся волейболом, воспитывающий волевые качества и совершенствующий свое техническое мастерство, активно выступающий в спортивных соревнованиях.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Спортивная подготовка – </w:t>
      </w:r>
      <w:r w:rsidRPr="00BD1CF9">
        <w:rPr>
          <w:sz w:val="24"/>
          <w:szCs w:val="24"/>
        </w:rPr>
        <w:t>многокомпонентный процесс, который подлежит планированию, включает в себя обязательное систематическое участие в спортивных соревнованиях по волейболу,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по спортивной подготовке.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Физическая подготовка – </w:t>
      </w:r>
      <w:r w:rsidRPr="00BD1CF9">
        <w:rPr>
          <w:sz w:val="24"/>
          <w:szCs w:val="24"/>
        </w:rPr>
        <w:t>тренировочный процесс, направленный на совершенствование  физических (двигательных) качеств, возможностей спортсмена с целью достижения определенного спортивного результата в избранном виде спорта.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>Физическая подготовленность</w:t>
      </w:r>
      <w:r w:rsidRPr="00BD1CF9">
        <w:rPr>
          <w:sz w:val="24"/>
          <w:szCs w:val="24"/>
        </w:rPr>
        <w:t xml:space="preserve"> – совокупность количественных и качественных измеряемых показателей, характеризующих способности к проявлению тех или иных физических (двигательных) качеств. 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Спортивные мероприятия – </w:t>
      </w:r>
      <w:r w:rsidRPr="00BD1CF9">
        <w:rPr>
          <w:sz w:val="24"/>
          <w:szCs w:val="24"/>
        </w:rPr>
        <w:t>физкультурно-спортивные мероприятия, соревнования по видам спорта, тренировочные сборы, международные соревнования и другие мероприятия, проводимые на основании положений и иных регламентирующих документов.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Официальные соревнования (мероприятия) – </w:t>
      </w:r>
      <w:r w:rsidRPr="00BD1CF9">
        <w:rPr>
          <w:sz w:val="24"/>
          <w:szCs w:val="24"/>
        </w:rPr>
        <w:t>соревнования, включенные в календарные планы: Федерального органа исполнительной власти в области физической культуры и спорта; органов исполнительной власти субъектов Российской  Федерации в области физической культуры и спорта; органов местного самоуправление  в области физической культуры и спорта; физкультурно-спортивных организаций, имеющих право присваивать спортивные разряды.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Правила соревнований по волейболу – </w:t>
      </w:r>
      <w:r w:rsidRPr="00BD1CF9">
        <w:rPr>
          <w:sz w:val="24"/>
          <w:szCs w:val="24"/>
        </w:rPr>
        <w:t>официальный документ, регламентирующий условия и порядок проведения соревнований по волейболу, права и обязанности участников, их секундантов, судей, тренеров и членов персонала. Разрабатываются высшими спортивными организациями.</w:t>
      </w:r>
    </w:p>
    <w:p w:rsidR="00B21CEC" w:rsidRPr="00BD1CF9" w:rsidRDefault="00B21CEC" w:rsidP="003F2182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Положение о соревнованиях по волейболу </w:t>
      </w:r>
      <w:r w:rsidRPr="00BD1CF9">
        <w:rPr>
          <w:sz w:val="24"/>
          <w:szCs w:val="24"/>
        </w:rPr>
        <w:t xml:space="preserve">– основной документ, определяющий условия и порядок организации и проведения соревнования по волейболу: цели и задачи </w:t>
      </w:r>
      <w:r w:rsidRPr="00BD1CF9">
        <w:rPr>
          <w:sz w:val="24"/>
          <w:szCs w:val="24"/>
        </w:rPr>
        <w:lastRenderedPageBreak/>
        <w:t>соревнования; организацию и руководство соревнованием, место и сроки проведения; условия допуска участников и команд; характер соревнований и принцип определения спортивных результатов; судейство соревнований; награждение победителей; порядок и сроки подачи заявок. К Положению о соревнованиях могут быть приложены: точный или ориентировочный календарь соревнований, указание о времени и месте работы оргкомитета, мандатной и медицинской комиссий.</w:t>
      </w:r>
    </w:p>
    <w:p w:rsidR="00373E5B" w:rsidRPr="00BD1CF9" w:rsidRDefault="00373E5B" w:rsidP="003F2182">
      <w:pPr>
        <w:pStyle w:val="af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 w:themeColor="text1"/>
        </w:rPr>
      </w:pPr>
      <w:r w:rsidRPr="00BD1CF9">
        <w:rPr>
          <w:b/>
          <w:bCs/>
          <w:color w:val="000000" w:themeColor="text1"/>
        </w:rPr>
        <w:t>Спортивные звания</w:t>
      </w:r>
      <w:r w:rsidRPr="00BD1CF9">
        <w:rPr>
          <w:rStyle w:val="apple-converted-space"/>
          <w:color w:val="000000" w:themeColor="text1"/>
        </w:rPr>
        <w:t xml:space="preserve"> </w:t>
      </w:r>
      <w:r w:rsidRPr="00BD1CF9">
        <w:rPr>
          <w:color w:val="000000" w:themeColor="text1"/>
        </w:rPr>
        <w:t>—</w:t>
      </w:r>
      <w:r w:rsidRPr="00BD1CF9">
        <w:rPr>
          <w:rStyle w:val="apple-converted-space"/>
          <w:color w:val="000000" w:themeColor="text1"/>
        </w:rPr>
        <w:t xml:space="preserve"> </w:t>
      </w:r>
      <w:hyperlink r:id="rId8" w:tooltip="Звание" w:history="1">
        <w:r w:rsidRPr="00BD1CF9">
          <w:rPr>
            <w:rStyle w:val="a6"/>
            <w:color w:val="000000" w:themeColor="text1"/>
            <w:u w:val="none"/>
          </w:rPr>
          <w:t>звания</w:t>
        </w:r>
      </w:hyperlink>
      <w:r w:rsidRPr="00BD1CF9">
        <w:rPr>
          <w:color w:val="000000" w:themeColor="text1"/>
        </w:rPr>
        <w:t>, официально закреплённые</w:t>
      </w:r>
      <w:r w:rsidRPr="00BD1CF9">
        <w:rPr>
          <w:rStyle w:val="apple-converted-space"/>
          <w:color w:val="000000" w:themeColor="text1"/>
        </w:rPr>
        <w:t xml:space="preserve"> </w:t>
      </w:r>
      <w:hyperlink r:id="rId9" w:tooltip="Государство" w:history="1">
        <w:r w:rsidRPr="00BD1CF9">
          <w:rPr>
            <w:rStyle w:val="a6"/>
            <w:color w:val="000000" w:themeColor="text1"/>
            <w:u w:val="none"/>
          </w:rPr>
          <w:t>государством</w:t>
        </w:r>
      </w:hyperlink>
      <w:r w:rsidRPr="00BD1CF9">
        <w:rPr>
          <w:color w:val="000000" w:themeColor="text1"/>
        </w:rPr>
        <w:t>, уровень</w:t>
      </w:r>
      <w:r w:rsidRPr="00BD1CF9">
        <w:rPr>
          <w:rStyle w:val="apple-converted-space"/>
          <w:color w:val="000000" w:themeColor="text1"/>
        </w:rPr>
        <w:t xml:space="preserve"> </w:t>
      </w:r>
      <w:hyperlink r:id="rId10" w:tooltip="Карьера" w:history="1">
        <w:r w:rsidRPr="00BD1CF9">
          <w:rPr>
            <w:rStyle w:val="a6"/>
            <w:color w:val="000000" w:themeColor="text1"/>
            <w:u w:val="none"/>
          </w:rPr>
          <w:t>карьерного</w:t>
        </w:r>
      </w:hyperlink>
      <w:r w:rsidRPr="00BD1CF9">
        <w:rPr>
          <w:rStyle w:val="apple-converted-space"/>
          <w:color w:val="000000" w:themeColor="text1"/>
        </w:rPr>
        <w:t xml:space="preserve"> </w:t>
      </w:r>
      <w:r w:rsidRPr="00BD1CF9">
        <w:rPr>
          <w:color w:val="000000" w:themeColor="text1"/>
        </w:rPr>
        <w:t>роста</w:t>
      </w:r>
      <w:r w:rsidRPr="00BD1CF9">
        <w:rPr>
          <w:rStyle w:val="apple-converted-space"/>
          <w:color w:val="000000" w:themeColor="text1"/>
        </w:rPr>
        <w:t xml:space="preserve"> </w:t>
      </w:r>
      <w:hyperlink r:id="rId11" w:tooltip="Спортсмен" w:history="1">
        <w:r w:rsidRPr="00BD1CF9">
          <w:rPr>
            <w:rStyle w:val="a6"/>
            <w:color w:val="000000" w:themeColor="text1"/>
            <w:u w:val="none"/>
          </w:rPr>
          <w:t>спортсмена</w:t>
        </w:r>
      </w:hyperlink>
      <w:r w:rsidRPr="00BD1CF9">
        <w:rPr>
          <w:rStyle w:val="apple-converted-space"/>
          <w:color w:val="000000" w:themeColor="text1"/>
        </w:rPr>
        <w:t xml:space="preserve"> </w:t>
      </w:r>
      <w:r w:rsidRPr="00BD1CF9">
        <w:rPr>
          <w:color w:val="000000" w:themeColor="text1"/>
        </w:rPr>
        <w:t>в разных областях</w:t>
      </w:r>
      <w:r w:rsidRPr="00BD1CF9">
        <w:rPr>
          <w:rStyle w:val="apple-converted-space"/>
          <w:color w:val="000000" w:themeColor="text1"/>
        </w:rPr>
        <w:t xml:space="preserve"> </w:t>
      </w:r>
      <w:hyperlink r:id="rId12" w:tooltip="Спорт" w:history="1">
        <w:r w:rsidRPr="00BD1CF9">
          <w:rPr>
            <w:rStyle w:val="a6"/>
            <w:color w:val="000000" w:themeColor="text1"/>
            <w:u w:val="none"/>
          </w:rPr>
          <w:t>спорта</w:t>
        </w:r>
      </w:hyperlink>
      <w:r w:rsidRPr="00BD1CF9">
        <w:rPr>
          <w:color w:val="000000" w:themeColor="text1"/>
        </w:rPr>
        <w:t>, то есть его</w:t>
      </w:r>
      <w:r w:rsidR="00AC35D5" w:rsidRPr="00BD1CF9">
        <w:rPr>
          <w:rStyle w:val="apple-converted-space"/>
          <w:color w:val="000000" w:themeColor="text1"/>
        </w:rPr>
        <w:t xml:space="preserve"> </w:t>
      </w:r>
      <w:hyperlink r:id="rId13" w:tooltip="Достижение" w:history="1">
        <w:r w:rsidRPr="00BD1CF9">
          <w:rPr>
            <w:rStyle w:val="a6"/>
            <w:color w:val="000000" w:themeColor="text1"/>
            <w:u w:val="none"/>
          </w:rPr>
          <w:t>достижения</w:t>
        </w:r>
      </w:hyperlink>
      <w:r w:rsidRPr="00BD1CF9">
        <w:rPr>
          <w:color w:val="000000" w:themeColor="text1"/>
        </w:rPr>
        <w:t xml:space="preserve"> лично или в</w:t>
      </w:r>
      <w:r w:rsidRPr="00BD1CF9">
        <w:rPr>
          <w:rStyle w:val="apple-converted-space"/>
          <w:color w:val="000000" w:themeColor="text1"/>
        </w:rPr>
        <w:t xml:space="preserve"> </w:t>
      </w:r>
      <w:hyperlink r:id="rId14" w:tooltip="Команда" w:history="1">
        <w:r w:rsidRPr="00BD1CF9">
          <w:rPr>
            <w:rStyle w:val="a6"/>
            <w:color w:val="000000" w:themeColor="text1"/>
            <w:u w:val="none"/>
          </w:rPr>
          <w:t>команде</w:t>
        </w:r>
      </w:hyperlink>
      <w:r w:rsidRPr="00BD1CF9">
        <w:rPr>
          <w:color w:val="000000" w:themeColor="text1"/>
        </w:rPr>
        <w:t>.</w:t>
      </w:r>
    </w:p>
    <w:p w:rsidR="00373E5B" w:rsidRPr="00BD1CF9" w:rsidRDefault="00373E5B" w:rsidP="003F2182">
      <w:pPr>
        <w:pStyle w:val="af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 w:themeColor="text1"/>
        </w:rPr>
      </w:pPr>
      <w:r w:rsidRPr="00BD1CF9">
        <w:rPr>
          <w:i/>
          <w:iCs/>
          <w:color w:val="000000" w:themeColor="text1"/>
        </w:rPr>
        <w:t>Спортивные звания</w:t>
      </w:r>
      <w:r w:rsidRPr="00BD1CF9">
        <w:rPr>
          <w:rStyle w:val="apple-converted-space"/>
          <w:color w:val="000000" w:themeColor="text1"/>
        </w:rPr>
        <w:t xml:space="preserve"> </w:t>
      </w:r>
      <w:r w:rsidRPr="00BD1CF9">
        <w:rPr>
          <w:color w:val="000000" w:themeColor="text1"/>
        </w:rPr>
        <w:t>присваиваются за достижения на официальных спортивных соревнованиях при условии выполнения установленных спортивных нормативов; за педагогическую и тренерскую деятельность и в некоторых других случаях</w:t>
      </w:r>
    </w:p>
    <w:p w:rsidR="00B21CEC" w:rsidRPr="00BD1CF9" w:rsidRDefault="00907B9A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>Спортивные разряды</w:t>
      </w:r>
      <w:r w:rsidR="00B21CEC" w:rsidRPr="00BD1CF9">
        <w:rPr>
          <w:b/>
          <w:sz w:val="24"/>
          <w:szCs w:val="24"/>
        </w:rPr>
        <w:t xml:space="preserve"> по волейболу – </w:t>
      </w:r>
      <w:r w:rsidR="00B21CEC" w:rsidRPr="00BD1CF9">
        <w:rPr>
          <w:sz w:val="24"/>
          <w:szCs w:val="24"/>
        </w:rPr>
        <w:t>присваиваются спортсменам, выполнившим установленные нормы и требования на официальных спортивных соревнованиях по волейб</w:t>
      </w:r>
      <w:r w:rsidRPr="00BD1CF9">
        <w:rPr>
          <w:sz w:val="24"/>
          <w:szCs w:val="24"/>
        </w:rPr>
        <w:t>олу. Спортивные разряды</w:t>
      </w:r>
      <w:r w:rsidR="00B21CEC" w:rsidRPr="00BD1CF9">
        <w:rPr>
          <w:sz w:val="24"/>
          <w:szCs w:val="24"/>
        </w:rPr>
        <w:t xml:space="preserve"> присваиваются в установленном порядке в соответствии с действующей Единой Всероссийской спортивной классификации (ЕВСК).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>Физкультурно-спортивные организации, имеющие право присваивать спортивные разряды по волейболу –</w:t>
      </w:r>
      <w:r w:rsidRPr="00BD1CF9">
        <w:rPr>
          <w:sz w:val="24"/>
          <w:szCs w:val="24"/>
        </w:rPr>
        <w:t xml:space="preserve"> организации, имеющие право присваивать спортивные разряды, утверждаются органами исполнительной власти в области физической культуры и спорта субъектов Российской Федерации. 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>Зачетная классификационная книжка спортсмена –</w:t>
      </w:r>
      <w:r w:rsidRPr="00BD1CF9">
        <w:rPr>
          <w:sz w:val="24"/>
          <w:szCs w:val="24"/>
        </w:rPr>
        <w:t xml:space="preserve"> документ установленного образца, в котором отражаются  установленным порядком: сдача нормативов и присвоение спортивного разряда, участие в соревнованиях, разрешение врача на участие в соревнованиях, награждение и взыскание, общественная работа, отметки о переходе в другой коллектив. 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Группы начальной подготовки </w:t>
      </w:r>
      <w:r w:rsidRPr="00BD1CF9">
        <w:rPr>
          <w:sz w:val="24"/>
          <w:szCs w:val="24"/>
        </w:rPr>
        <w:t>(далее НП)</w:t>
      </w:r>
      <w:r w:rsidRPr="00BD1CF9">
        <w:rPr>
          <w:b/>
          <w:sz w:val="24"/>
          <w:szCs w:val="24"/>
        </w:rPr>
        <w:t xml:space="preserve"> –</w:t>
      </w:r>
      <w:r w:rsidRPr="00BD1CF9">
        <w:rPr>
          <w:sz w:val="24"/>
          <w:szCs w:val="24"/>
        </w:rPr>
        <w:t xml:space="preserve"> возрастная категория юных спортсменов (от 9 лет) занимающихся волейболом в физкультурно-спортивных организациях в соответствии с требованиями ПСП.</w:t>
      </w:r>
    </w:p>
    <w:p w:rsidR="00B21CEC" w:rsidRPr="00BD1CF9" w:rsidRDefault="00620388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>Т</w:t>
      </w:r>
      <w:r w:rsidR="00B21CEC" w:rsidRPr="00BD1CF9">
        <w:rPr>
          <w:b/>
          <w:sz w:val="24"/>
          <w:szCs w:val="24"/>
        </w:rPr>
        <w:t xml:space="preserve">ренировочные группы </w:t>
      </w:r>
      <w:r w:rsidR="00B21CEC" w:rsidRPr="00BD1CF9">
        <w:rPr>
          <w:sz w:val="24"/>
          <w:szCs w:val="24"/>
        </w:rPr>
        <w:t xml:space="preserve">(далее </w:t>
      </w:r>
      <w:r w:rsidR="00EA437A" w:rsidRPr="00BD1CF9">
        <w:rPr>
          <w:sz w:val="24"/>
          <w:szCs w:val="24"/>
        </w:rPr>
        <w:t>Т</w:t>
      </w:r>
      <w:r w:rsidR="00B21CEC" w:rsidRPr="00BD1CF9">
        <w:rPr>
          <w:sz w:val="24"/>
          <w:szCs w:val="24"/>
        </w:rPr>
        <w:t>) – возрастная категория квалификационных юных сп</w:t>
      </w:r>
      <w:r w:rsidR="00EA437A" w:rsidRPr="00BD1CF9">
        <w:rPr>
          <w:sz w:val="24"/>
          <w:szCs w:val="24"/>
        </w:rPr>
        <w:t>ортсменов (от 12-13 лет до 16-18</w:t>
      </w:r>
      <w:r w:rsidR="00B21CEC" w:rsidRPr="00BD1CF9">
        <w:rPr>
          <w:sz w:val="24"/>
          <w:szCs w:val="24"/>
        </w:rPr>
        <w:t xml:space="preserve"> лет), занимающихся волейболом в физкультурно-спортивных организациях и участвующих в спортивных соревнованиях в соответствии с требованиями ПСП и ЕВСК.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>ОФП</w:t>
      </w:r>
      <w:r w:rsidRPr="00BD1CF9">
        <w:rPr>
          <w:sz w:val="24"/>
          <w:szCs w:val="24"/>
        </w:rPr>
        <w:t xml:space="preserve"> – общая физическая подготовка.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СПФ </w:t>
      </w:r>
      <w:r w:rsidRPr="00BD1CF9">
        <w:rPr>
          <w:sz w:val="24"/>
          <w:szCs w:val="24"/>
        </w:rPr>
        <w:t>– специальная физическая подготовка.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ТехП </w:t>
      </w:r>
      <w:r w:rsidRPr="00BD1CF9">
        <w:rPr>
          <w:sz w:val="24"/>
          <w:szCs w:val="24"/>
        </w:rPr>
        <w:t>– техническая подготовка.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ТакП – </w:t>
      </w:r>
      <w:r w:rsidRPr="00BD1CF9">
        <w:rPr>
          <w:sz w:val="24"/>
          <w:szCs w:val="24"/>
        </w:rPr>
        <w:t>тактическая подготовка.</w:t>
      </w:r>
    </w:p>
    <w:p w:rsidR="00B21CEC" w:rsidRPr="00BD1CF9" w:rsidRDefault="00B21CEC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ИнтП – </w:t>
      </w:r>
      <w:r w:rsidRPr="00BD1CF9">
        <w:rPr>
          <w:sz w:val="24"/>
          <w:szCs w:val="24"/>
        </w:rPr>
        <w:t>интегральная подготовка.</w:t>
      </w:r>
    </w:p>
    <w:p w:rsidR="0088264F" w:rsidRDefault="008826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431DDF" w:rsidRPr="00BD1CF9" w:rsidRDefault="00B937C4" w:rsidP="003F2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BD1CF9">
        <w:rPr>
          <w:b/>
          <w:color w:val="000000"/>
          <w:sz w:val="24"/>
          <w:szCs w:val="24"/>
        </w:rPr>
        <w:lastRenderedPageBreak/>
        <w:t xml:space="preserve">3. </w:t>
      </w:r>
      <w:r w:rsidR="00431DDF" w:rsidRPr="00BD1CF9">
        <w:rPr>
          <w:b/>
          <w:color w:val="000000"/>
          <w:sz w:val="24"/>
          <w:szCs w:val="24"/>
        </w:rPr>
        <w:t>НОРМАТИВНАЯ ЧАСТЬ УЧЕБНОЙ ПРОГРАММЫ</w:t>
      </w:r>
    </w:p>
    <w:p w:rsidR="00431DDF" w:rsidRPr="00BD1CF9" w:rsidRDefault="00431DDF" w:rsidP="003F218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b/>
          <w:sz w:val="24"/>
          <w:szCs w:val="24"/>
        </w:rPr>
      </w:pPr>
    </w:p>
    <w:p w:rsidR="00431DDF" w:rsidRPr="00BD1CF9" w:rsidRDefault="00431DDF" w:rsidP="003F2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Нормативная часть программы содержит основные требования по возрасту, численному сос</w:t>
      </w:r>
      <w:r w:rsidR="008E4EF9" w:rsidRPr="00BD1CF9">
        <w:rPr>
          <w:color w:val="000000"/>
          <w:sz w:val="24"/>
          <w:szCs w:val="24"/>
        </w:rPr>
        <w:t xml:space="preserve">таву занимающихся, объему </w:t>
      </w:r>
      <w:r w:rsidR="00AC35D5" w:rsidRPr="00BD1CF9">
        <w:rPr>
          <w:color w:val="000000"/>
          <w:sz w:val="24"/>
          <w:szCs w:val="24"/>
        </w:rPr>
        <w:t>трениро</w:t>
      </w:r>
      <w:r w:rsidRPr="00BD1CF9">
        <w:rPr>
          <w:color w:val="000000"/>
          <w:sz w:val="24"/>
          <w:szCs w:val="24"/>
        </w:rPr>
        <w:t>вочной работы, по технико-тактическ</w:t>
      </w:r>
      <w:r w:rsidR="00AC35D5" w:rsidRPr="00BD1CF9">
        <w:rPr>
          <w:color w:val="000000"/>
          <w:sz w:val="24"/>
          <w:szCs w:val="24"/>
        </w:rPr>
        <w:t>ой, физической и спортивной под</w:t>
      </w:r>
      <w:r w:rsidRPr="00BD1CF9">
        <w:rPr>
          <w:color w:val="000000"/>
          <w:sz w:val="24"/>
          <w:szCs w:val="24"/>
        </w:rPr>
        <w:t>гото</w:t>
      </w:r>
      <w:r w:rsidR="00B7398B" w:rsidRPr="00BD1CF9">
        <w:rPr>
          <w:color w:val="000000"/>
          <w:sz w:val="24"/>
          <w:szCs w:val="24"/>
        </w:rPr>
        <w:t>вке, контрольно-переводные нормативы.</w:t>
      </w:r>
      <w:r w:rsidR="00B937C4" w:rsidRPr="00BD1CF9">
        <w:rPr>
          <w:color w:val="000000"/>
          <w:sz w:val="24"/>
          <w:szCs w:val="24"/>
        </w:rPr>
        <w:t xml:space="preserve"> Это показано в таблицах 1-</w:t>
      </w:r>
      <w:r w:rsidR="008D2D40" w:rsidRPr="00BD1CF9">
        <w:rPr>
          <w:color w:val="000000"/>
          <w:sz w:val="24"/>
          <w:szCs w:val="24"/>
        </w:rPr>
        <w:t>9</w:t>
      </w:r>
      <w:r w:rsidRPr="00BD1CF9">
        <w:rPr>
          <w:color w:val="000000"/>
          <w:sz w:val="24"/>
          <w:szCs w:val="24"/>
        </w:rPr>
        <w:t>.</w:t>
      </w:r>
    </w:p>
    <w:p w:rsidR="00431DDF" w:rsidRPr="00BD1CF9" w:rsidRDefault="00431DDF" w:rsidP="003F2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b/>
          <w:bCs/>
          <w:color w:val="000000"/>
          <w:sz w:val="24"/>
          <w:szCs w:val="24"/>
        </w:rPr>
        <w:t xml:space="preserve">Этап начальной подготовки (НП). </w:t>
      </w:r>
      <w:r w:rsidRPr="00BD1CF9">
        <w:rPr>
          <w:color w:val="000000"/>
          <w:sz w:val="24"/>
          <w:szCs w:val="24"/>
        </w:rPr>
        <w:t>На этапе начальной подготовки зачисляются учащиеся общеобразова</w:t>
      </w:r>
      <w:r w:rsidR="00AC35D5" w:rsidRPr="00BD1CF9">
        <w:rPr>
          <w:color w:val="000000"/>
          <w:sz w:val="24"/>
          <w:szCs w:val="24"/>
        </w:rPr>
        <w:t>тельных школ, желающие занимать</w:t>
      </w:r>
      <w:r w:rsidRPr="00BD1CF9">
        <w:rPr>
          <w:color w:val="000000"/>
          <w:sz w:val="24"/>
          <w:szCs w:val="24"/>
        </w:rPr>
        <w:t>ся волейболом и имеющие письменное разрешение врача-педиатра. На этапе начальной подготовки осуществляется физкультурно-о</w:t>
      </w:r>
      <w:r w:rsidR="00AC35D5" w:rsidRPr="00BD1CF9">
        <w:rPr>
          <w:color w:val="000000"/>
          <w:sz w:val="24"/>
          <w:szCs w:val="24"/>
        </w:rPr>
        <w:t>здорови</w:t>
      </w:r>
      <w:r w:rsidR="008E4EF9" w:rsidRPr="00BD1CF9">
        <w:rPr>
          <w:color w:val="000000"/>
          <w:sz w:val="24"/>
          <w:szCs w:val="24"/>
        </w:rPr>
        <w:t>тельная</w:t>
      </w:r>
      <w:r w:rsidRPr="00BD1CF9">
        <w:rPr>
          <w:color w:val="000000"/>
          <w:sz w:val="24"/>
          <w:szCs w:val="24"/>
        </w:rPr>
        <w:t xml:space="preserve"> работа, направленная на разностороннюю физическую подготовку и овладение</w:t>
      </w:r>
      <w:r w:rsidR="00AC35D5" w:rsidRPr="00BD1CF9">
        <w:rPr>
          <w:color w:val="000000"/>
          <w:sz w:val="24"/>
          <w:szCs w:val="24"/>
        </w:rPr>
        <w:t xml:space="preserve"> основами техники волейбола, вы</w:t>
      </w:r>
      <w:r w:rsidRPr="00BD1CF9">
        <w:rPr>
          <w:color w:val="000000"/>
          <w:sz w:val="24"/>
          <w:szCs w:val="24"/>
        </w:rPr>
        <w:t>полнение контрольных норм</w:t>
      </w:r>
      <w:r w:rsidR="008E4EF9" w:rsidRPr="00BD1CF9">
        <w:rPr>
          <w:color w:val="000000"/>
          <w:sz w:val="24"/>
          <w:szCs w:val="24"/>
        </w:rPr>
        <w:t xml:space="preserve">ативов для зачисления на </w:t>
      </w:r>
      <w:r w:rsidR="00AC35D5" w:rsidRPr="00BD1CF9">
        <w:rPr>
          <w:color w:val="000000"/>
          <w:sz w:val="24"/>
          <w:szCs w:val="24"/>
        </w:rPr>
        <w:t>трениро</w:t>
      </w:r>
      <w:r w:rsidRPr="00BD1CF9">
        <w:rPr>
          <w:color w:val="000000"/>
          <w:sz w:val="24"/>
          <w:szCs w:val="24"/>
        </w:rPr>
        <w:t>вочный этап подготовки.</w:t>
      </w:r>
    </w:p>
    <w:p w:rsidR="00431DDF" w:rsidRPr="00BD1CF9" w:rsidRDefault="00BC1275" w:rsidP="003F2182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BD1CF9">
        <w:rPr>
          <w:b/>
          <w:bCs/>
          <w:color w:val="000000"/>
          <w:sz w:val="24"/>
          <w:szCs w:val="24"/>
        </w:rPr>
        <w:t>Тренировочный этап (</w:t>
      </w:r>
      <w:r w:rsidR="00431DDF" w:rsidRPr="00BD1CF9">
        <w:rPr>
          <w:b/>
          <w:bCs/>
          <w:color w:val="000000"/>
          <w:sz w:val="24"/>
          <w:szCs w:val="24"/>
        </w:rPr>
        <w:t xml:space="preserve">Т). </w:t>
      </w:r>
      <w:r w:rsidR="00431DDF" w:rsidRPr="00BD1CF9">
        <w:rPr>
          <w:color w:val="000000"/>
          <w:sz w:val="24"/>
          <w:szCs w:val="24"/>
        </w:rPr>
        <w:t xml:space="preserve">Этап формируется на конкурсной основе из здоровых и практически </w:t>
      </w:r>
      <w:r w:rsidR="00AC35D5" w:rsidRPr="00BD1CF9">
        <w:rPr>
          <w:color w:val="000000"/>
          <w:sz w:val="24"/>
          <w:szCs w:val="24"/>
        </w:rPr>
        <w:t>здоровых учащихся, прошедших не</w:t>
      </w:r>
      <w:r w:rsidR="00431DDF" w:rsidRPr="00BD1CF9">
        <w:rPr>
          <w:color w:val="000000"/>
          <w:sz w:val="24"/>
          <w:szCs w:val="24"/>
        </w:rPr>
        <w:t>обходимую подготовку не менее одного года и выполнивших приемные нормативы по общей 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общей физической и специальной подготовке.</w:t>
      </w:r>
    </w:p>
    <w:p w:rsidR="00373E5B" w:rsidRPr="00BD1CF9" w:rsidRDefault="00373E5B" w:rsidP="003F2182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Данные Табл. 1 составляют нормативную основу  ПСП на этапах, определяют цели и задачи деятельности спортивных школ, условия зачисления в группы и перевода занимающихся на следующие этапы, в соответствии с требованиями к подготовленности спортсменов.</w:t>
      </w:r>
    </w:p>
    <w:p w:rsidR="00431DDF" w:rsidRPr="003F2182" w:rsidRDefault="00431DDF" w:rsidP="00431DDF">
      <w:pPr>
        <w:jc w:val="right"/>
        <w:rPr>
          <w:color w:val="000000"/>
          <w:sz w:val="24"/>
          <w:szCs w:val="24"/>
        </w:rPr>
      </w:pPr>
      <w:r w:rsidRPr="003F2182">
        <w:rPr>
          <w:color w:val="000000"/>
          <w:sz w:val="24"/>
          <w:szCs w:val="24"/>
        </w:rPr>
        <w:t>Таблица №1</w:t>
      </w:r>
    </w:p>
    <w:p w:rsidR="00431DDF" w:rsidRPr="003F2182" w:rsidRDefault="00431DDF" w:rsidP="006A0B95">
      <w:pPr>
        <w:spacing w:after="0"/>
        <w:jc w:val="center"/>
        <w:rPr>
          <w:color w:val="000000"/>
          <w:sz w:val="24"/>
          <w:szCs w:val="24"/>
        </w:rPr>
      </w:pPr>
      <w:r w:rsidRPr="003F2182">
        <w:rPr>
          <w:b/>
          <w:color w:val="000000"/>
          <w:sz w:val="24"/>
          <w:szCs w:val="24"/>
        </w:rPr>
        <w:t>Численный состав занимающ</w:t>
      </w:r>
      <w:r w:rsidR="001500FE" w:rsidRPr="003F2182">
        <w:rPr>
          <w:b/>
          <w:color w:val="000000"/>
          <w:sz w:val="24"/>
          <w:szCs w:val="24"/>
        </w:rPr>
        <w:t xml:space="preserve">ихся, максимальный объем </w:t>
      </w:r>
      <w:r w:rsidRPr="003F2182">
        <w:rPr>
          <w:b/>
          <w:color w:val="000000"/>
          <w:sz w:val="24"/>
          <w:szCs w:val="24"/>
        </w:rPr>
        <w:t>тренировочной работы и требования по технико-тактической, физической и спортивной подготовке</w:t>
      </w:r>
    </w:p>
    <w:tbl>
      <w:tblPr>
        <w:tblW w:w="9276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378"/>
        <w:gridCol w:w="1418"/>
        <w:gridCol w:w="1560"/>
        <w:gridCol w:w="1559"/>
        <w:gridCol w:w="3361"/>
      </w:tblGrid>
      <w:tr w:rsidR="00431DDF" w:rsidRPr="00373E5B" w:rsidTr="0088264F">
        <w:trPr>
          <w:trHeight w:val="119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373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Год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373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Минималь</w:t>
            </w:r>
            <w:r w:rsidR="0088264F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73E5B">
              <w:rPr>
                <w:b/>
                <w:bCs/>
                <w:color w:val="000000"/>
                <w:sz w:val="24"/>
                <w:szCs w:val="24"/>
              </w:rPr>
              <w:t>ный</w:t>
            </w:r>
          </w:p>
          <w:p w:rsidR="00431DDF" w:rsidRPr="00373E5B" w:rsidRDefault="0088264F" w:rsidP="00882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431DDF" w:rsidRPr="00373E5B">
              <w:rPr>
                <w:b/>
                <w:bCs/>
                <w:color w:val="000000"/>
                <w:sz w:val="24"/>
                <w:szCs w:val="24"/>
              </w:rPr>
              <w:t>озраст</w:t>
            </w:r>
            <w:r w:rsidR="00431DDF" w:rsidRPr="00373E5B">
              <w:rPr>
                <w:sz w:val="24"/>
                <w:szCs w:val="24"/>
              </w:rPr>
              <w:t xml:space="preserve"> </w:t>
            </w:r>
            <w:r w:rsidR="00431DDF" w:rsidRPr="00373E5B">
              <w:rPr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="00431DDF" w:rsidRPr="00373E5B">
              <w:rPr>
                <w:b/>
                <w:bCs/>
                <w:color w:val="000000"/>
                <w:sz w:val="24"/>
                <w:szCs w:val="24"/>
              </w:rPr>
              <w:t>зачисления,</w:t>
            </w:r>
          </w:p>
          <w:p w:rsidR="00431DDF" w:rsidRPr="00373E5B" w:rsidRDefault="00431DDF" w:rsidP="00373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882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Минималь</w:t>
            </w:r>
            <w:r w:rsidR="0088264F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73E5B">
              <w:rPr>
                <w:b/>
                <w:bCs/>
                <w:color w:val="000000"/>
                <w:sz w:val="24"/>
                <w:szCs w:val="24"/>
              </w:rPr>
              <w:t>ное число</w:t>
            </w:r>
            <w:r w:rsidR="0088264F">
              <w:rPr>
                <w:sz w:val="24"/>
                <w:szCs w:val="24"/>
              </w:rPr>
              <w:t xml:space="preserve"> </w:t>
            </w:r>
            <w:r w:rsidRPr="00373E5B">
              <w:rPr>
                <w:b/>
                <w:bCs/>
                <w:color w:val="000000"/>
                <w:sz w:val="24"/>
                <w:szCs w:val="24"/>
              </w:rPr>
              <w:t>занимаю</w:t>
            </w:r>
            <w:r w:rsidR="0088264F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73E5B">
              <w:rPr>
                <w:b/>
                <w:bCs/>
                <w:color w:val="000000"/>
                <w:sz w:val="24"/>
                <w:szCs w:val="24"/>
              </w:rPr>
              <w:t>щихся</w:t>
            </w:r>
          </w:p>
          <w:p w:rsidR="00431DDF" w:rsidRPr="00373E5B" w:rsidRDefault="00431DDF" w:rsidP="00373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373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Максималь</w:t>
            </w:r>
            <w:r w:rsidR="0088264F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73E5B">
              <w:rPr>
                <w:b/>
                <w:bCs/>
                <w:color w:val="000000"/>
                <w:sz w:val="24"/>
                <w:szCs w:val="24"/>
              </w:rPr>
              <w:t>ное</w:t>
            </w:r>
          </w:p>
          <w:p w:rsidR="00431DDF" w:rsidRPr="00373E5B" w:rsidRDefault="00431DDF" w:rsidP="00373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количество учебных часов</w:t>
            </w:r>
          </w:p>
          <w:p w:rsidR="00431DDF" w:rsidRPr="00373E5B" w:rsidRDefault="00431DDF" w:rsidP="00373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882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Требования по</w:t>
            </w:r>
            <w:r w:rsidR="0088264F">
              <w:rPr>
                <w:sz w:val="24"/>
                <w:szCs w:val="24"/>
              </w:rPr>
              <w:t xml:space="preserve"> </w:t>
            </w:r>
            <w:r w:rsidRPr="00373E5B">
              <w:rPr>
                <w:b/>
                <w:bCs/>
                <w:color w:val="000000"/>
                <w:sz w:val="24"/>
                <w:szCs w:val="24"/>
              </w:rPr>
              <w:t>технико-тактической, физической</w:t>
            </w:r>
            <w:r w:rsidRPr="00373E5B">
              <w:rPr>
                <w:sz w:val="24"/>
                <w:szCs w:val="24"/>
              </w:rPr>
              <w:t xml:space="preserve"> </w:t>
            </w:r>
            <w:r w:rsidRPr="00373E5B">
              <w:rPr>
                <w:b/>
                <w:bCs/>
                <w:color w:val="000000"/>
                <w:sz w:val="24"/>
                <w:szCs w:val="24"/>
              </w:rPr>
              <w:t>и спортивной</w:t>
            </w:r>
            <w:r w:rsidR="0088264F">
              <w:rPr>
                <w:sz w:val="24"/>
                <w:szCs w:val="24"/>
              </w:rPr>
              <w:t xml:space="preserve"> </w:t>
            </w:r>
            <w:r w:rsidRPr="00373E5B">
              <w:rPr>
                <w:b/>
                <w:bCs/>
                <w:color w:val="000000"/>
                <w:sz w:val="24"/>
                <w:szCs w:val="24"/>
              </w:rPr>
              <w:t>подготовке на</w:t>
            </w:r>
            <w:r w:rsidRPr="00373E5B">
              <w:rPr>
                <w:sz w:val="24"/>
                <w:szCs w:val="24"/>
              </w:rPr>
              <w:t xml:space="preserve"> </w:t>
            </w:r>
            <w:r w:rsidRPr="00373E5B">
              <w:rPr>
                <w:b/>
                <w:bCs/>
                <w:color w:val="000000"/>
                <w:sz w:val="24"/>
                <w:szCs w:val="24"/>
              </w:rPr>
              <w:t>конец учебного года</w:t>
            </w:r>
          </w:p>
        </w:tc>
      </w:tr>
      <w:tr w:rsidR="00431DDF" w:rsidRPr="00373E5B" w:rsidTr="0088264F">
        <w:trPr>
          <w:trHeight w:val="259"/>
          <w:jc w:val="center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3E5B">
              <w:rPr>
                <w:b/>
                <w:color w:val="000000"/>
                <w:sz w:val="24"/>
                <w:szCs w:val="24"/>
              </w:rPr>
              <w:t>Этапы начальной подготовки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Выполнение нормативов по физической и технической</w:t>
            </w:r>
          </w:p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подготовке</w:t>
            </w:r>
          </w:p>
        </w:tc>
      </w:tr>
      <w:tr w:rsidR="00431DDF" w:rsidRPr="00373E5B" w:rsidTr="0088264F">
        <w:trPr>
          <w:trHeight w:val="21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Первый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1</w:t>
            </w:r>
            <w:r w:rsidR="00FA2CB0" w:rsidRPr="00373E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F" w:rsidRPr="00373E5B" w:rsidRDefault="00431D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1DDF" w:rsidRPr="00373E5B" w:rsidTr="0088264F">
        <w:trPr>
          <w:trHeight w:val="27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Второй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DF" w:rsidRPr="00373E5B" w:rsidRDefault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1</w:t>
            </w:r>
            <w:r w:rsidR="00FA2CB0" w:rsidRPr="00373E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F" w:rsidRPr="00373E5B" w:rsidRDefault="00431D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1DDF" w:rsidRPr="00373E5B" w:rsidTr="0088264F">
        <w:trPr>
          <w:trHeight w:val="278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Третий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DF" w:rsidRPr="00373E5B" w:rsidRDefault="00FA2CB0" w:rsidP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1</w:t>
            </w:r>
            <w:r w:rsidR="00FA2CB0" w:rsidRPr="00373E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F" w:rsidRPr="00373E5B" w:rsidRDefault="00431D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2CB0" w:rsidRPr="00373E5B" w:rsidTr="0088264F">
        <w:trPr>
          <w:trHeight w:val="265"/>
          <w:jc w:val="center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CB0" w:rsidRPr="00373E5B" w:rsidRDefault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3E5B">
              <w:rPr>
                <w:b/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CB0" w:rsidRPr="00373E5B" w:rsidRDefault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Выполнение нормативов ОФП, СФП, технико-тактической</w:t>
            </w:r>
          </w:p>
          <w:p w:rsidR="00FA2CB0" w:rsidRPr="00373E5B" w:rsidRDefault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подготовки.</w:t>
            </w:r>
            <w:r w:rsidR="0088264F">
              <w:rPr>
                <w:sz w:val="24"/>
                <w:szCs w:val="24"/>
              </w:rPr>
              <w:t xml:space="preserve"> </w:t>
            </w:r>
            <w:r w:rsidRPr="00373E5B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73E5B">
              <w:rPr>
                <w:color w:val="000000"/>
                <w:sz w:val="24"/>
                <w:szCs w:val="24"/>
              </w:rPr>
              <w:t xml:space="preserve"> юношеский</w:t>
            </w:r>
          </w:p>
          <w:p w:rsidR="00FA2CB0" w:rsidRPr="00373E5B" w:rsidRDefault="00FA2CB0" w:rsidP="008E64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разряд</w:t>
            </w:r>
          </w:p>
        </w:tc>
      </w:tr>
      <w:tr w:rsidR="00FA2CB0" w:rsidRPr="00373E5B" w:rsidTr="0088264F">
        <w:trPr>
          <w:trHeight w:val="27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CB0" w:rsidRPr="00373E5B" w:rsidRDefault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Первый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B0" w:rsidRPr="00373E5B" w:rsidRDefault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CB0" w:rsidRPr="00373E5B" w:rsidRDefault="00FA2CB0" w:rsidP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CB0" w:rsidRPr="00373E5B" w:rsidRDefault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CB0" w:rsidRPr="00373E5B" w:rsidRDefault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2CB0" w:rsidRPr="00373E5B" w:rsidTr="0088264F">
        <w:trPr>
          <w:trHeight w:val="47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CB0" w:rsidRPr="00373E5B" w:rsidRDefault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Второй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CB0" w:rsidRPr="00373E5B" w:rsidRDefault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CB0" w:rsidRPr="00373E5B" w:rsidRDefault="00FA2CB0" w:rsidP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CB0" w:rsidRPr="00373E5B" w:rsidRDefault="00FA2CB0" w:rsidP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B0" w:rsidRPr="00373E5B" w:rsidRDefault="00FA2C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1DDF" w:rsidRPr="00373E5B" w:rsidTr="0088264F">
        <w:trPr>
          <w:trHeight w:val="26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Третий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DF" w:rsidRPr="00373E5B" w:rsidRDefault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1</w:t>
            </w:r>
            <w:r w:rsidR="00FA2CB0" w:rsidRPr="00373E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64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Выполнение нормативов по ОФП,</w:t>
            </w:r>
            <w:r w:rsidRPr="00373E5B">
              <w:rPr>
                <w:sz w:val="24"/>
                <w:szCs w:val="24"/>
              </w:rPr>
              <w:t xml:space="preserve"> </w:t>
            </w:r>
            <w:r w:rsidRPr="00373E5B">
              <w:rPr>
                <w:color w:val="000000"/>
                <w:sz w:val="24"/>
                <w:szCs w:val="24"/>
              </w:rPr>
              <w:t>СФП, ТТП,</w:t>
            </w:r>
            <w:r w:rsidR="0088264F">
              <w:rPr>
                <w:sz w:val="24"/>
                <w:szCs w:val="24"/>
              </w:rPr>
              <w:t xml:space="preserve"> </w:t>
            </w:r>
            <w:r w:rsidRPr="00373E5B">
              <w:rPr>
                <w:color w:val="000000"/>
                <w:sz w:val="24"/>
                <w:szCs w:val="24"/>
              </w:rPr>
              <w:t>Интегральной</w:t>
            </w:r>
            <w:r w:rsidRPr="00373E5B">
              <w:rPr>
                <w:sz w:val="24"/>
                <w:szCs w:val="24"/>
              </w:rPr>
              <w:t xml:space="preserve"> </w:t>
            </w:r>
            <w:r w:rsidRPr="00373E5B">
              <w:rPr>
                <w:color w:val="000000"/>
                <w:sz w:val="24"/>
                <w:szCs w:val="24"/>
              </w:rPr>
              <w:t>подготовке.</w:t>
            </w:r>
          </w:p>
          <w:p w:rsidR="008A566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  <w:lang w:val="en-US"/>
              </w:rPr>
              <w:t>I</w:t>
            </w:r>
            <w:r w:rsidRPr="00373E5B">
              <w:rPr>
                <w:color w:val="000000"/>
                <w:sz w:val="24"/>
                <w:szCs w:val="24"/>
              </w:rPr>
              <w:t xml:space="preserve"> юношеский или</w:t>
            </w:r>
          </w:p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73E5B">
              <w:rPr>
                <w:color w:val="000000"/>
                <w:sz w:val="24"/>
                <w:szCs w:val="24"/>
              </w:rPr>
              <w:t xml:space="preserve"> спортивный разряд</w:t>
            </w:r>
          </w:p>
        </w:tc>
      </w:tr>
      <w:tr w:rsidR="00431DDF" w:rsidRPr="00373E5B" w:rsidTr="0088264F">
        <w:trPr>
          <w:trHeight w:val="112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Четвертый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DF" w:rsidRPr="00373E5B" w:rsidRDefault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1</w:t>
            </w:r>
            <w:r w:rsidR="00FA2CB0" w:rsidRPr="00373E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F" w:rsidRPr="00373E5B" w:rsidRDefault="00431D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1DDF" w:rsidRPr="00373E5B" w:rsidTr="00AA49EB">
        <w:trPr>
          <w:trHeight w:val="55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Пятый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DF" w:rsidRPr="00373E5B" w:rsidRDefault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FA2C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1</w:t>
            </w:r>
            <w:r w:rsidR="00FA2CB0" w:rsidRPr="00373E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Выполнение</w:t>
            </w:r>
            <w:r w:rsidR="00AA49EB">
              <w:rPr>
                <w:sz w:val="24"/>
                <w:szCs w:val="24"/>
              </w:rPr>
              <w:t xml:space="preserve"> </w:t>
            </w:r>
            <w:r w:rsidRPr="00373E5B">
              <w:rPr>
                <w:color w:val="000000"/>
                <w:sz w:val="24"/>
                <w:szCs w:val="24"/>
              </w:rPr>
              <w:t>нормативов ФП,</w:t>
            </w:r>
            <w:r w:rsidR="00AA49EB">
              <w:rPr>
                <w:sz w:val="24"/>
                <w:szCs w:val="24"/>
              </w:rPr>
              <w:t xml:space="preserve"> </w:t>
            </w:r>
            <w:r w:rsidRPr="00373E5B">
              <w:rPr>
                <w:color w:val="000000"/>
                <w:sz w:val="24"/>
                <w:szCs w:val="24"/>
              </w:rPr>
              <w:t>ТТП, ИП.</w:t>
            </w:r>
            <w:r w:rsidR="00AA49EB">
              <w:rPr>
                <w:sz w:val="24"/>
                <w:szCs w:val="24"/>
              </w:rPr>
              <w:t xml:space="preserve"> </w:t>
            </w:r>
            <w:r w:rsidRPr="00373E5B">
              <w:rPr>
                <w:color w:val="000000"/>
                <w:sz w:val="24"/>
                <w:szCs w:val="24"/>
                <w:lang w:val="en-US"/>
              </w:rPr>
              <w:t>I</w:t>
            </w:r>
            <w:r w:rsidRPr="0088264F">
              <w:rPr>
                <w:color w:val="000000"/>
                <w:sz w:val="24"/>
                <w:szCs w:val="24"/>
              </w:rPr>
              <w:t xml:space="preserve"> </w:t>
            </w:r>
            <w:r w:rsidRPr="00373E5B">
              <w:rPr>
                <w:color w:val="000000"/>
                <w:sz w:val="24"/>
                <w:szCs w:val="24"/>
              </w:rPr>
              <w:t>спортивный</w:t>
            </w:r>
            <w:r w:rsidR="00AA49EB">
              <w:rPr>
                <w:sz w:val="24"/>
                <w:szCs w:val="24"/>
              </w:rPr>
              <w:t xml:space="preserve"> </w:t>
            </w:r>
            <w:r w:rsidRPr="00373E5B">
              <w:rPr>
                <w:color w:val="000000"/>
                <w:sz w:val="24"/>
                <w:szCs w:val="24"/>
              </w:rPr>
              <w:t>разряд</w:t>
            </w:r>
          </w:p>
        </w:tc>
      </w:tr>
    </w:tbl>
    <w:p w:rsidR="00431DDF" w:rsidRDefault="00431DDF" w:rsidP="00431DDF">
      <w:pPr>
        <w:rPr>
          <w:sz w:val="2"/>
        </w:rPr>
      </w:pPr>
    </w:p>
    <w:p w:rsidR="00431DDF" w:rsidRDefault="00431DDF" w:rsidP="00431DDF">
      <w:pPr>
        <w:rPr>
          <w:sz w:val="2"/>
        </w:rPr>
      </w:pPr>
    </w:p>
    <w:p w:rsidR="0088264F" w:rsidRPr="00BD1CF9" w:rsidRDefault="0088264F" w:rsidP="0088264F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lastRenderedPageBreak/>
        <w:t>Минимальный возраст зачисления детей в ДЮСШ определяется санитарно-эпидемиологическими требованиями к внешкольным учреждениям дополнительного образования.</w:t>
      </w:r>
    </w:p>
    <w:p w:rsidR="002C6A03" w:rsidRDefault="002C6A03" w:rsidP="006A0B95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387554">
        <w:rPr>
          <w:sz w:val="24"/>
          <w:szCs w:val="24"/>
        </w:rPr>
        <w:t>Рекомендуемый возраст начала занятий (этап НП) – не ранее 9 лет, при минимальном колич</w:t>
      </w:r>
      <w:r w:rsidR="00342C4F">
        <w:rPr>
          <w:sz w:val="24"/>
          <w:szCs w:val="24"/>
        </w:rPr>
        <w:t xml:space="preserve">естве занимающихся в группе - </w:t>
      </w:r>
      <w:r w:rsidRPr="00387554">
        <w:rPr>
          <w:sz w:val="24"/>
          <w:szCs w:val="24"/>
        </w:rPr>
        <w:t>15 детей. Возраст занимающихся в спортивных школах, а также наполняемость спортивных групп и режим спортивной подготовки должны соответствовать требованиям, которые определяются федеральными органами исполнительной власти в области физической культуры и спорта  управления образованием.</w:t>
      </w:r>
    </w:p>
    <w:p w:rsidR="006A0B95" w:rsidRPr="00BD1CF9" w:rsidRDefault="006A0B95" w:rsidP="006A0B95">
      <w:pPr>
        <w:pStyle w:val="a5"/>
        <w:tabs>
          <w:tab w:val="left" w:pos="9316"/>
        </w:tabs>
        <w:spacing w:after="0" w:line="240" w:lineRule="auto"/>
        <w:ind w:left="0" w:right="-2" w:firstLine="66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Специфика волейбола и особенности спортивной подготовки на каждом этапе обуславливают соотношение тренировочных средств по видам подготовки. Нормативы соотношения средств по видам подготовки на этапах по годам регулируют их соотношение в рамках многолетнего тренировочного процесса. (Табл.2).</w:t>
      </w:r>
    </w:p>
    <w:p w:rsidR="000D1E70" w:rsidRPr="00342C4F" w:rsidRDefault="000D1E70" w:rsidP="00CC52D9">
      <w:pPr>
        <w:pStyle w:val="a5"/>
        <w:tabs>
          <w:tab w:val="left" w:pos="9355"/>
        </w:tabs>
        <w:ind w:left="927" w:right="-1"/>
        <w:jc w:val="right"/>
        <w:rPr>
          <w:sz w:val="24"/>
          <w:szCs w:val="24"/>
        </w:rPr>
      </w:pPr>
      <w:r w:rsidRPr="007F082C">
        <w:rPr>
          <w:sz w:val="24"/>
          <w:szCs w:val="24"/>
        </w:rPr>
        <w:t>Таблица 2</w:t>
      </w:r>
    </w:p>
    <w:p w:rsidR="000D1E70" w:rsidRPr="00BD1CF9" w:rsidRDefault="000D1E70" w:rsidP="000D1E70">
      <w:pPr>
        <w:pStyle w:val="a5"/>
        <w:ind w:left="0"/>
        <w:jc w:val="center"/>
        <w:rPr>
          <w:b/>
          <w:sz w:val="24"/>
          <w:szCs w:val="24"/>
        </w:rPr>
      </w:pPr>
    </w:p>
    <w:p w:rsidR="000D1E70" w:rsidRPr="006A0B95" w:rsidRDefault="000D1E70" w:rsidP="000D1E70">
      <w:pPr>
        <w:pStyle w:val="a5"/>
        <w:spacing w:after="0" w:line="240" w:lineRule="auto"/>
        <w:ind w:left="0"/>
        <w:jc w:val="center"/>
        <w:rPr>
          <w:b/>
          <w:sz w:val="24"/>
          <w:szCs w:val="24"/>
        </w:rPr>
      </w:pPr>
      <w:r w:rsidRPr="006A0B95">
        <w:rPr>
          <w:b/>
          <w:sz w:val="24"/>
          <w:szCs w:val="24"/>
        </w:rPr>
        <w:t>Годовой учебный план на 52 недели</w:t>
      </w:r>
    </w:p>
    <w:p w:rsidR="000D1E70" w:rsidRDefault="000D1E70" w:rsidP="000D1E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A0B95">
        <w:rPr>
          <w:b/>
          <w:sz w:val="24"/>
          <w:szCs w:val="24"/>
        </w:rPr>
        <w:t>(дополнительные занятия в каникулярное время по дополнительным планам)</w:t>
      </w:r>
    </w:p>
    <w:p w:rsidR="00DB7720" w:rsidRPr="006A0B95" w:rsidRDefault="00DB7720" w:rsidP="000D1E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jc w:val="center"/>
        <w:tblInd w:w="14" w:type="dxa"/>
        <w:tblLayout w:type="fixed"/>
        <w:tblLook w:val="04A0"/>
      </w:tblPr>
      <w:tblGrid>
        <w:gridCol w:w="2142"/>
        <w:gridCol w:w="855"/>
        <w:gridCol w:w="854"/>
        <w:gridCol w:w="855"/>
        <w:gridCol w:w="996"/>
        <w:gridCol w:w="854"/>
        <w:gridCol w:w="997"/>
        <w:gridCol w:w="896"/>
        <w:gridCol w:w="882"/>
      </w:tblGrid>
      <w:tr w:rsidR="000D1E70" w:rsidRPr="00387554" w:rsidTr="000D1E70">
        <w:trPr>
          <w:trHeight w:val="599"/>
          <w:jc w:val="center"/>
        </w:trPr>
        <w:tc>
          <w:tcPr>
            <w:tcW w:w="2142" w:type="dxa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Начальной подготовки</w:t>
            </w:r>
          </w:p>
        </w:tc>
        <w:tc>
          <w:tcPr>
            <w:tcW w:w="4625" w:type="dxa"/>
            <w:gridSpan w:val="5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Тренировочной</w:t>
            </w:r>
            <w:r w:rsidRPr="003875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подготовки</w:t>
            </w:r>
          </w:p>
        </w:tc>
      </w:tr>
      <w:tr w:rsidR="000D1E70" w:rsidRPr="00387554" w:rsidTr="000D1E70">
        <w:trPr>
          <w:trHeight w:val="292"/>
          <w:jc w:val="center"/>
        </w:trPr>
        <w:tc>
          <w:tcPr>
            <w:tcW w:w="2142" w:type="dxa"/>
            <w:vMerge w:val="restart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Учебные разделы</w:t>
            </w:r>
          </w:p>
        </w:tc>
        <w:tc>
          <w:tcPr>
            <w:tcW w:w="855" w:type="dxa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1 г.</w:t>
            </w:r>
          </w:p>
        </w:tc>
        <w:tc>
          <w:tcPr>
            <w:tcW w:w="854" w:type="dxa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2 г.</w:t>
            </w:r>
          </w:p>
        </w:tc>
        <w:tc>
          <w:tcPr>
            <w:tcW w:w="855" w:type="dxa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3 г.</w:t>
            </w:r>
          </w:p>
        </w:tc>
        <w:tc>
          <w:tcPr>
            <w:tcW w:w="996" w:type="dxa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1 г.</w:t>
            </w:r>
          </w:p>
        </w:tc>
        <w:tc>
          <w:tcPr>
            <w:tcW w:w="854" w:type="dxa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2 г.</w:t>
            </w:r>
          </w:p>
        </w:tc>
        <w:tc>
          <w:tcPr>
            <w:tcW w:w="997" w:type="dxa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3 г.</w:t>
            </w:r>
          </w:p>
        </w:tc>
        <w:tc>
          <w:tcPr>
            <w:tcW w:w="896" w:type="dxa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4 г.</w:t>
            </w:r>
          </w:p>
        </w:tc>
        <w:tc>
          <w:tcPr>
            <w:tcW w:w="882" w:type="dxa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5г.</w:t>
            </w:r>
          </w:p>
        </w:tc>
      </w:tr>
      <w:tr w:rsidR="000D1E70" w:rsidRPr="00387554" w:rsidTr="000D1E70">
        <w:trPr>
          <w:trHeight w:val="307"/>
          <w:jc w:val="center"/>
        </w:trPr>
        <w:tc>
          <w:tcPr>
            <w:tcW w:w="2142" w:type="dxa"/>
            <w:vMerge/>
          </w:tcPr>
          <w:p w:rsidR="000D1E70" w:rsidRPr="00387554" w:rsidRDefault="000D1E70" w:rsidP="0053772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6 час.</w:t>
            </w:r>
          </w:p>
        </w:tc>
        <w:tc>
          <w:tcPr>
            <w:tcW w:w="854" w:type="dxa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9 час.</w:t>
            </w:r>
          </w:p>
        </w:tc>
        <w:tc>
          <w:tcPr>
            <w:tcW w:w="855" w:type="dxa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9 час.</w:t>
            </w:r>
          </w:p>
        </w:tc>
        <w:tc>
          <w:tcPr>
            <w:tcW w:w="996" w:type="dxa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12 час.</w:t>
            </w:r>
          </w:p>
        </w:tc>
        <w:tc>
          <w:tcPr>
            <w:tcW w:w="854" w:type="dxa"/>
          </w:tcPr>
          <w:p w:rsidR="000D1E70" w:rsidRPr="00387554" w:rsidRDefault="000D1E70" w:rsidP="00537723">
            <w:pPr>
              <w:pStyle w:val="a5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14 час.</w:t>
            </w:r>
          </w:p>
        </w:tc>
        <w:tc>
          <w:tcPr>
            <w:tcW w:w="997" w:type="dxa"/>
          </w:tcPr>
          <w:p w:rsidR="000D1E70" w:rsidRPr="00387554" w:rsidRDefault="000D1E70" w:rsidP="00537723">
            <w:pPr>
              <w:pStyle w:val="a5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16 час.</w:t>
            </w:r>
          </w:p>
        </w:tc>
        <w:tc>
          <w:tcPr>
            <w:tcW w:w="896" w:type="dxa"/>
          </w:tcPr>
          <w:p w:rsidR="000D1E70" w:rsidRPr="00387554" w:rsidRDefault="000D1E70" w:rsidP="00537723">
            <w:pPr>
              <w:pStyle w:val="a5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18 час.</w:t>
            </w:r>
          </w:p>
        </w:tc>
        <w:tc>
          <w:tcPr>
            <w:tcW w:w="882" w:type="dxa"/>
          </w:tcPr>
          <w:p w:rsidR="000D1E70" w:rsidRPr="00387554" w:rsidRDefault="000D1E70" w:rsidP="00537723">
            <w:pPr>
              <w:pStyle w:val="a5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87554">
              <w:rPr>
                <w:b/>
                <w:sz w:val="24"/>
                <w:szCs w:val="24"/>
              </w:rPr>
              <w:t>18 час.</w:t>
            </w:r>
          </w:p>
        </w:tc>
      </w:tr>
      <w:tr w:rsidR="000D1E70" w:rsidRPr="00387554" w:rsidTr="000D1E70">
        <w:trPr>
          <w:trHeight w:val="583"/>
          <w:jc w:val="center"/>
        </w:trPr>
        <w:tc>
          <w:tcPr>
            <w:tcW w:w="2142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5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7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6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2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D1E70" w:rsidRPr="00387554" w:rsidTr="000D1E70">
        <w:trPr>
          <w:trHeight w:val="468"/>
          <w:jc w:val="center"/>
        </w:trPr>
        <w:tc>
          <w:tcPr>
            <w:tcW w:w="2142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855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4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5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96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4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7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6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82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0D1E70" w:rsidRPr="00387554" w:rsidTr="000D1E70">
        <w:trPr>
          <w:trHeight w:val="431"/>
          <w:jc w:val="center"/>
        </w:trPr>
        <w:tc>
          <w:tcPr>
            <w:tcW w:w="2142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СФП</w:t>
            </w:r>
          </w:p>
        </w:tc>
        <w:tc>
          <w:tcPr>
            <w:tcW w:w="855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4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5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6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4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7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96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82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0D1E70" w:rsidRPr="00387554" w:rsidTr="000D1E70">
        <w:trPr>
          <w:trHeight w:val="599"/>
          <w:jc w:val="center"/>
        </w:trPr>
        <w:tc>
          <w:tcPr>
            <w:tcW w:w="2142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855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4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5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6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4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7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96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82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0D1E70" w:rsidRPr="00387554" w:rsidTr="000D1E70">
        <w:trPr>
          <w:trHeight w:val="583"/>
          <w:jc w:val="center"/>
        </w:trPr>
        <w:tc>
          <w:tcPr>
            <w:tcW w:w="2142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855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4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5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6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4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7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96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82" w:type="dxa"/>
            <w:vAlign w:val="center"/>
          </w:tcPr>
          <w:p w:rsidR="000D1E70" w:rsidRPr="00387554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0D1E70" w:rsidRPr="00387554" w:rsidTr="000D1E70">
        <w:trPr>
          <w:trHeight w:val="599"/>
          <w:jc w:val="center"/>
        </w:trPr>
        <w:tc>
          <w:tcPr>
            <w:tcW w:w="2142" w:type="dxa"/>
            <w:vAlign w:val="center"/>
          </w:tcPr>
          <w:p w:rsidR="000D1E70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Интегральная подготовка</w:t>
            </w:r>
          </w:p>
        </w:tc>
        <w:tc>
          <w:tcPr>
            <w:tcW w:w="855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4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6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4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7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96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82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0D1E70" w:rsidRPr="00387554" w:rsidTr="000D1E70">
        <w:trPr>
          <w:trHeight w:val="443"/>
          <w:jc w:val="center"/>
        </w:trPr>
        <w:tc>
          <w:tcPr>
            <w:tcW w:w="2142" w:type="dxa"/>
            <w:vAlign w:val="center"/>
          </w:tcPr>
          <w:p w:rsidR="000D1E70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855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4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6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4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7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96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82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0D1E70" w:rsidRPr="00387554" w:rsidTr="000D1E70">
        <w:trPr>
          <w:trHeight w:val="599"/>
          <w:jc w:val="center"/>
        </w:trPr>
        <w:tc>
          <w:tcPr>
            <w:tcW w:w="2142" w:type="dxa"/>
            <w:vAlign w:val="center"/>
          </w:tcPr>
          <w:p w:rsidR="000D1E70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5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4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7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96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82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0D1E70" w:rsidRPr="00387554" w:rsidTr="000D1E70">
        <w:trPr>
          <w:trHeight w:val="583"/>
          <w:jc w:val="center"/>
        </w:trPr>
        <w:tc>
          <w:tcPr>
            <w:tcW w:w="2142" w:type="dxa"/>
            <w:vAlign w:val="center"/>
          </w:tcPr>
          <w:p w:rsidR="000D1E70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Инструкторско-судейская практика</w:t>
            </w:r>
          </w:p>
        </w:tc>
        <w:tc>
          <w:tcPr>
            <w:tcW w:w="855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6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2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D1E70" w:rsidRPr="00387554" w:rsidTr="000D1E70">
        <w:trPr>
          <w:trHeight w:val="599"/>
          <w:jc w:val="center"/>
        </w:trPr>
        <w:tc>
          <w:tcPr>
            <w:tcW w:w="2142" w:type="dxa"/>
            <w:vAlign w:val="center"/>
          </w:tcPr>
          <w:p w:rsidR="000D1E70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испытания</w:t>
            </w:r>
          </w:p>
        </w:tc>
        <w:tc>
          <w:tcPr>
            <w:tcW w:w="855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5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4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7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6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2" w:type="dxa"/>
            <w:vAlign w:val="center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D1E70" w:rsidRPr="009E1B46" w:rsidTr="000D1E70">
        <w:trPr>
          <w:trHeight w:val="702"/>
          <w:jc w:val="center"/>
        </w:trPr>
        <w:tc>
          <w:tcPr>
            <w:tcW w:w="2142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Всего часов на 52 недели</w:t>
            </w:r>
          </w:p>
        </w:tc>
        <w:tc>
          <w:tcPr>
            <w:tcW w:w="855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854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855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996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854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7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896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882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936</w:t>
            </w:r>
          </w:p>
        </w:tc>
      </w:tr>
      <w:tr w:rsidR="000D1E70" w:rsidRPr="009E1B46" w:rsidTr="000D1E70">
        <w:trPr>
          <w:trHeight w:val="579"/>
          <w:jc w:val="center"/>
        </w:trPr>
        <w:tc>
          <w:tcPr>
            <w:tcW w:w="2142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854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855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996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854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7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896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882" w:type="dxa"/>
            <w:vAlign w:val="center"/>
          </w:tcPr>
          <w:p w:rsidR="000D1E70" w:rsidRPr="009E1B46" w:rsidRDefault="000D1E70" w:rsidP="0053772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E1B46">
              <w:rPr>
                <w:b/>
                <w:sz w:val="24"/>
                <w:szCs w:val="24"/>
              </w:rPr>
              <w:t>936</w:t>
            </w:r>
          </w:p>
        </w:tc>
      </w:tr>
    </w:tbl>
    <w:p w:rsidR="000D1E70" w:rsidRDefault="000D1E70" w:rsidP="000D1E70">
      <w:pPr>
        <w:pStyle w:val="a5"/>
        <w:ind w:left="0" w:right="448" w:firstLine="567"/>
        <w:jc w:val="right"/>
        <w:rPr>
          <w:sz w:val="24"/>
          <w:szCs w:val="24"/>
        </w:rPr>
      </w:pPr>
    </w:p>
    <w:p w:rsidR="000D1E70" w:rsidRDefault="000D1E70" w:rsidP="00CC52D9">
      <w:pPr>
        <w:pStyle w:val="a5"/>
        <w:ind w:left="0"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3.</w:t>
      </w:r>
    </w:p>
    <w:p w:rsidR="000D1E70" w:rsidRPr="006A0B95" w:rsidRDefault="000D1E70" w:rsidP="000D1E70">
      <w:pPr>
        <w:pStyle w:val="a5"/>
        <w:ind w:left="0"/>
        <w:jc w:val="center"/>
        <w:rPr>
          <w:b/>
          <w:sz w:val="24"/>
          <w:szCs w:val="24"/>
        </w:rPr>
      </w:pPr>
      <w:r w:rsidRPr="00214B6C">
        <w:rPr>
          <w:b/>
          <w:sz w:val="24"/>
          <w:szCs w:val="24"/>
        </w:rPr>
        <w:t>Соотношение (%) основных программных средств на этапах подготовки</w:t>
      </w:r>
    </w:p>
    <w:tbl>
      <w:tblPr>
        <w:tblStyle w:val="ae"/>
        <w:tblW w:w="0" w:type="auto"/>
        <w:jc w:val="center"/>
        <w:tblLayout w:type="fixed"/>
        <w:tblLook w:val="04A0"/>
      </w:tblPr>
      <w:tblGrid>
        <w:gridCol w:w="3564"/>
        <w:gridCol w:w="1296"/>
        <w:gridCol w:w="1151"/>
        <w:gridCol w:w="1007"/>
        <w:gridCol w:w="1151"/>
        <w:gridCol w:w="973"/>
      </w:tblGrid>
      <w:tr w:rsidR="000D1E70" w:rsidTr="00537723">
        <w:trPr>
          <w:trHeight w:val="345"/>
          <w:jc w:val="center"/>
        </w:trPr>
        <w:tc>
          <w:tcPr>
            <w:tcW w:w="3564" w:type="dxa"/>
            <w:vMerge w:val="restart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5578" w:type="dxa"/>
            <w:gridSpan w:val="5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средства спортивной подготовки</w:t>
            </w:r>
          </w:p>
        </w:tc>
      </w:tr>
      <w:tr w:rsidR="000D1E70" w:rsidTr="00537723">
        <w:trPr>
          <w:trHeight w:val="181"/>
          <w:jc w:val="center"/>
        </w:trPr>
        <w:tc>
          <w:tcPr>
            <w:tcW w:w="3564" w:type="dxa"/>
            <w:vMerge/>
          </w:tcPr>
          <w:p w:rsidR="000D1E70" w:rsidRDefault="000D1E70" w:rsidP="0053772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151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СФП</w:t>
            </w:r>
          </w:p>
        </w:tc>
        <w:tc>
          <w:tcPr>
            <w:tcW w:w="1007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ТехП</w:t>
            </w:r>
          </w:p>
        </w:tc>
        <w:tc>
          <w:tcPr>
            <w:tcW w:w="1151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ТакП</w:t>
            </w:r>
          </w:p>
        </w:tc>
        <w:tc>
          <w:tcPr>
            <w:tcW w:w="973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ИнтП</w:t>
            </w:r>
          </w:p>
        </w:tc>
      </w:tr>
      <w:tr w:rsidR="000D1E70" w:rsidTr="00537723">
        <w:trPr>
          <w:trHeight w:val="345"/>
          <w:jc w:val="center"/>
        </w:trPr>
        <w:tc>
          <w:tcPr>
            <w:tcW w:w="3564" w:type="dxa"/>
          </w:tcPr>
          <w:p w:rsidR="000D1E70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Начальной подготовки</w:t>
            </w:r>
          </w:p>
        </w:tc>
        <w:tc>
          <w:tcPr>
            <w:tcW w:w="1296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1151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007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151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973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0D1E70" w:rsidTr="00537723">
        <w:trPr>
          <w:trHeight w:val="345"/>
          <w:jc w:val="center"/>
        </w:trPr>
        <w:tc>
          <w:tcPr>
            <w:tcW w:w="3564" w:type="dxa"/>
          </w:tcPr>
          <w:p w:rsidR="000D1E70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этап, 1-2 годы</w:t>
            </w:r>
          </w:p>
        </w:tc>
        <w:tc>
          <w:tcPr>
            <w:tcW w:w="1296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1151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007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1151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973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</w:tr>
      <w:tr w:rsidR="000D1E70" w:rsidTr="00537723">
        <w:trPr>
          <w:trHeight w:val="345"/>
          <w:jc w:val="center"/>
        </w:trPr>
        <w:tc>
          <w:tcPr>
            <w:tcW w:w="3564" w:type="dxa"/>
          </w:tcPr>
          <w:p w:rsidR="000D1E70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этап, 3-5 годы</w:t>
            </w:r>
          </w:p>
        </w:tc>
        <w:tc>
          <w:tcPr>
            <w:tcW w:w="1296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17-19 </w:t>
            </w:r>
          </w:p>
        </w:tc>
        <w:tc>
          <w:tcPr>
            <w:tcW w:w="1151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  <w:tc>
          <w:tcPr>
            <w:tcW w:w="1007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  <w:tc>
          <w:tcPr>
            <w:tcW w:w="1151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973" w:type="dxa"/>
          </w:tcPr>
          <w:p w:rsidR="000D1E70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</w:tr>
    </w:tbl>
    <w:p w:rsidR="000D1E70" w:rsidRPr="009E1B46" w:rsidRDefault="000D1E70" w:rsidP="000D1E70">
      <w:pPr>
        <w:pStyle w:val="a5"/>
        <w:ind w:left="567" w:firstLine="567"/>
        <w:jc w:val="both"/>
        <w:rPr>
          <w:sz w:val="24"/>
          <w:szCs w:val="24"/>
        </w:rPr>
      </w:pPr>
    </w:p>
    <w:p w:rsidR="000D1E70" w:rsidRPr="00BD1CF9" w:rsidRDefault="000D1E70" w:rsidP="00CC52D9">
      <w:pPr>
        <w:pStyle w:val="a5"/>
        <w:spacing w:after="0" w:line="240" w:lineRule="auto"/>
        <w:ind w:left="0" w:right="-1" w:firstLine="66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Основные параметры соревновательной нагрузки, планируемой в группах спортивной подготовки на этапах, являются обязательными в системе планирования и контроля спортивной подготовки (Табл. 4)</w:t>
      </w:r>
      <w:r>
        <w:rPr>
          <w:sz w:val="24"/>
          <w:szCs w:val="24"/>
        </w:rPr>
        <w:t>.</w:t>
      </w:r>
    </w:p>
    <w:p w:rsidR="000D1E70" w:rsidRDefault="000D1E70" w:rsidP="00CC52D9">
      <w:pPr>
        <w:pStyle w:val="a5"/>
        <w:ind w:left="0"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4.</w:t>
      </w:r>
    </w:p>
    <w:p w:rsidR="000D1E70" w:rsidRPr="006A0B95" w:rsidRDefault="000D1E70" w:rsidP="000D1E70">
      <w:pPr>
        <w:pStyle w:val="a5"/>
        <w:spacing w:after="0" w:line="240" w:lineRule="auto"/>
        <w:ind w:left="0"/>
        <w:jc w:val="center"/>
        <w:rPr>
          <w:b/>
          <w:sz w:val="24"/>
          <w:szCs w:val="24"/>
        </w:rPr>
      </w:pPr>
      <w:r w:rsidRPr="00214B6C">
        <w:rPr>
          <w:b/>
          <w:sz w:val="24"/>
          <w:szCs w:val="24"/>
        </w:rPr>
        <w:t>Планируемые показатели соревновательной нагрузки в группах спортивной подготовки по волейболу</w:t>
      </w:r>
    </w:p>
    <w:tbl>
      <w:tblPr>
        <w:tblStyle w:val="ae"/>
        <w:tblW w:w="8964" w:type="dxa"/>
        <w:jc w:val="center"/>
        <w:tblInd w:w="1402" w:type="dxa"/>
        <w:tblLayout w:type="fixed"/>
        <w:tblLook w:val="04A0"/>
      </w:tblPr>
      <w:tblGrid>
        <w:gridCol w:w="6020"/>
        <w:gridCol w:w="1385"/>
        <w:gridCol w:w="1559"/>
      </w:tblGrid>
      <w:tr w:rsidR="000D1E70" w:rsidRPr="006A0B95" w:rsidTr="00537723">
        <w:trPr>
          <w:trHeight w:val="317"/>
          <w:jc w:val="center"/>
        </w:trPr>
        <w:tc>
          <w:tcPr>
            <w:tcW w:w="6020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Виды соревнований (игры</w:t>
            </w:r>
            <w:r>
              <w:rPr>
                <w:sz w:val="24"/>
                <w:szCs w:val="24"/>
              </w:rPr>
              <w:t xml:space="preserve"> </w:t>
            </w:r>
            <w:r w:rsidRPr="006A0B95">
              <w:rPr>
                <w:sz w:val="24"/>
                <w:szCs w:val="24"/>
              </w:rPr>
              <w:t>- встречи)</w:t>
            </w:r>
          </w:p>
        </w:tc>
        <w:tc>
          <w:tcPr>
            <w:tcW w:w="1385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НП</w:t>
            </w:r>
          </w:p>
        </w:tc>
        <w:tc>
          <w:tcPr>
            <w:tcW w:w="1559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Т</w:t>
            </w:r>
          </w:p>
        </w:tc>
      </w:tr>
      <w:tr w:rsidR="000D1E70" w:rsidRPr="006A0B95" w:rsidTr="00537723">
        <w:trPr>
          <w:trHeight w:val="254"/>
          <w:jc w:val="center"/>
        </w:trPr>
        <w:tc>
          <w:tcPr>
            <w:tcW w:w="6020" w:type="dxa"/>
          </w:tcPr>
          <w:p w:rsidR="000D1E70" w:rsidRPr="006A0B95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По физической и технико-тактической подготовке</w:t>
            </w:r>
          </w:p>
        </w:tc>
        <w:tc>
          <w:tcPr>
            <w:tcW w:w="1385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36</w:t>
            </w:r>
          </w:p>
        </w:tc>
      </w:tr>
      <w:tr w:rsidR="000D1E70" w:rsidRPr="006A0B95" w:rsidTr="00537723">
        <w:trPr>
          <w:trHeight w:val="299"/>
          <w:jc w:val="center"/>
        </w:trPr>
        <w:tc>
          <w:tcPr>
            <w:tcW w:w="6020" w:type="dxa"/>
          </w:tcPr>
          <w:p w:rsidR="000D1E70" w:rsidRPr="006A0B95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По волейболу:</w:t>
            </w:r>
          </w:p>
        </w:tc>
        <w:tc>
          <w:tcPr>
            <w:tcW w:w="1385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70</w:t>
            </w:r>
          </w:p>
        </w:tc>
      </w:tr>
      <w:tr w:rsidR="000D1E70" w:rsidRPr="006A0B95" w:rsidTr="00537723">
        <w:trPr>
          <w:trHeight w:val="317"/>
          <w:jc w:val="center"/>
        </w:trPr>
        <w:tc>
          <w:tcPr>
            <w:tcW w:w="6020" w:type="dxa"/>
          </w:tcPr>
          <w:p w:rsidR="000D1E70" w:rsidRPr="006A0B95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-контрольные</w:t>
            </w:r>
          </w:p>
        </w:tc>
        <w:tc>
          <w:tcPr>
            <w:tcW w:w="1385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D1E70" w:rsidRPr="006A0B95" w:rsidTr="00537723">
        <w:trPr>
          <w:trHeight w:val="317"/>
          <w:jc w:val="center"/>
        </w:trPr>
        <w:tc>
          <w:tcPr>
            <w:tcW w:w="6020" w:type="dxa"/>
          </w:tcPr>
          <w:p w:rsidR="000D1E70" w:rsidRPr="006A0B95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-подводящие/отборочные</w:t>
            </w:r>
          </w:p>
        </w:tc>
        <w:tc>
          <w:tcPr>
            <w:tcW w:w="1385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42</w:t>
            </w:r>
          </w:p>
        </w:tc>
      </w:tr>
      <w:tr w:rsidR="000D1E70" w:rsidRPr="006A0B95" w:rsidTr="00537723">
        <w:trPr>
          <w:trHeight w:val="317"/>
          <w:jc w:val="center"/>
        </w:trPr>
        <w:tc>
          <w:tcPr>
            <w:tcW w:w="6020" w:type="dxa"/>
          </w:tcPr>
          <w:p w:rsidR="000D1E70" w:rsidRPr="006A0B95" w:rsidRDefault="000D1E70" w:rsidP="00537723">
            <w:pPr>
              <w:pStyle w:val="a5"/>
              <w:ind w:left="0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-основные</w:t>
            </w:r>
          </w:p>
        </w:tc>
        <w:tc>
          <w:tcPr>
            <w:tcW w:w="1385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64</w:t>
            </w:r>
          </w:p>
        </w:tc>
      </w:tr>
      <w:tr w:rsidR="000D1E70" w:rsidRPr="006A0B95" w:rsidTr="00537723">
        <w:trPr>
          <w:trHeight w:val="317"/>
          <w:jc w:val="center"/>
        </w:trPr>
        <w:tc>
          <w:tcPr>
            <w:tcW w:w="6020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Всего игр-встреч</w:t>
            </w:r>
          </w:p>
        </w:tc>
        <w:tc>
          <w:tcPr>
            <w:tcW w:w="1385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0D1E70" w:rsidRPr="006A0B95" w:rsidRDefault="000D1E70" w:rsidP="0053772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212</w:t>
            </w:r>
          </w:p>
        </w:tc>
      </w:tr>
    </w:tbl>
    <w:p w:rsidR="000D1E70" w:rsidRPr="00BD1CF9" w:rsidRDefault="000D1E70" w:rsidP="000D1E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0D1E70" w:rsidRDefault="000D1E70" w:rsidP="00CC52D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bCs/>
          <w:color w:val="000000"/>
          <w:sz w:val="24"/>
          <w:szCs w:val="24"/>
        </w:rPr>
      </w:pPr>
      <w:r w:rsidRPr="007F082C">
        <w:rPr>
          <w:bCs/>
          <w:color w:val="000000"/>
          <w:sz w:val="24"/>
          <w:szCs w:val="24"/>
        </w:rPr>
        <w:t xml:space="preserve">Таблица </w:t>
      </w:r>
      <w:r>
        <w:rPr>
          <w:bCs/>
          <w:color w:val="000000"/>
          <w:sz w:val="24"/>
          <w:szCs w:val="24"/>
        </w:rPr>
        <w:t>5</w:t>
      </w:r>
      <w:r w:rsidRPr="007F082C">
        <w:rPr>
          <w:bCs/>
          <w:color w:val="000000"/>
          <w:sz w:val="24"/>
          <w:szCs w:val="24"/>
        </w:rPr>
        <w:t>.</w:t>
      </w:r>
    </w:p>
    <w:p w:rsidR="006A0B95" w:rsidRPr="000D1E70" w:rsidRDefault="000D1E70" w:rsidP="000D1E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14B6C">
        <w:rPr>
          <w:b/>
          <w:bCs/>
          <w:color w:val="000000"/>
          <w:sz w:val="24"/>
          <w:szCs w:val="24"/>
        </w:rPr>
        <w:t>Соотношение средств на виды подготовки</w:t>
      </w:r>
      <w:r>
        <w:rPr>
          <w:b/>
          <w:sz w:val="24"/>
          <w:szCs w:val="24"/>
        </w:rPr>
        <w:t xml:space="preserve"> </w:t>
      </w:r>
      <w:r w:rsidRPr="000D1E70">
        <w:rPr>
          <w:b/>
          <w:bCs/>
          <w:color w:val="000000"/>
          <w:sz w:val="24"/>
          <w:szCs w:val="24"/>
        </w:rPr>
        <w:t>по этапам и годам подготовки (%)</w:t>
      </w:r>
    </w:p>
    <w:p w:rsidR="00431DDF" w:rsidRDefault="00431DDF" w:rsidP="006A0B95">
      <w:pPr>
        <w:spacing w:after="0"/>
        <w:rPr>
          <w:sz w:val="2"/>
        </w:rPr>
      </w:pPr>
    </w:p>
    <w:tbl>
      <w:tblPr>
        <w:tblW w:w="9072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3"/>
        <w:gridCol w:w="992"/>
        <w:gridCol w:w="1134"/>
        <w:gridCol w:w="992"/>
        <w:gridCol w:w="851"/>
        <w:gridCol w:w="850"/>
      </w:tblGrid>
      <w:tr w:rsidR="00431DDF" w:rsidTr="000D1E70">
        <w:trPr>
          <w:trHeight w:val="6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Этапы многолетней</w:t>
            </w:r>
          </w:p>
          <w:p w:rsidR="00431DDF" w:rsidRPr="00373E5B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подготовки и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373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Общая</w:t>
            </w:r>
            <w:r w:rsidRPr="00373E5B">
              <w:rPr>
                <w:sz w:val="24"/>
                <w:szCs w:val="24"/>
              </w:rPr>
              <w:t xml:space="preserve"> </w:t>
            </w:r>
            <w:r w:rsidRPr="00373E5B">
              <w:rPr>
                <w:b/>
                <w:bCs/>
                <w:color w:val="000000"/>
                <w:sz w:val="24"/>
                <w:szCs w:val="24"/>
              </w:rPr>
              <w:t>физич.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373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Спец.</w:t>
            </w:r>
            <w:r w:rsidRPr="00373E5B">
              <w:rPr>
                <w:sz w:val="24"/>
                <w:szCs w:val="24"/>
              </w:rPr>
              <w:t xml:space="preserve"> </w:t>
            </w:r>
            <w:r w:rsidRPr="00373E5B">
              <w:rPr>
                <w:b/>
                <w:bCs/>
                <w:color w:val="000000"/>
                <w:sz w:val="24"/>
                <w:szCs w:val="24"/>
              </w:rPr>
              <w:t>физич.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373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Техни</w:t>
            </w:r>
            <w:r w:rsidR="00E11C37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73E5B">
              <w:rPr>
                <w:b/>
                <w:bCs/>
                <w:color w:val="000000"/>
                <w:sz w:val="24"/>
                <w:szCs w:val="24"/>
              </w:rPr>
              <w:t>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373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Такти</w:t>
            </w:r>
            <w:r w:rsidR="00E11C37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73E5B">
              <w:rPr>
                <w:b/>
                <w:bCs/>
                <w:color w:val="000000"/>
                <w:sz w:val="24"/>
                <w:szCs w:val="24"/>
              </w:rPr>
              <w:t>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DDF" w:rsidRPr="00373E5B" w:rsidRDefault="00431DDF" w:rsidP="00373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Интег</w:t>
            </w:r>
            <w:r w:rsidR="00E11C37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73E5B">
              <w:rPr>
                <w:b/>
                <w:bCs/>
                <w:color w:val="000000"/>
                <w:sz w:val="24"/>
                <w:szCs w:val="24"/>
              </w:rPr>
              <w:t>ральная</w:t>
            </w:r>
          </w:p>
        </w:tc>
      </w:tr>
      <w:tr w:rsidR="00CB66F0" w:rsidTr="000D1E70">
        <w:trPr>
          <w:trHeight w:val="2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6F0" w:rsidRPr="00373E5B" w:rsidRDefault="00CB66F0" w:rsidP="00537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Этап начальной</w:t>
            </w:r>
            <w:r w:rsidR="00E11C37">
              <w:rPr>
                <w:sz w:val="24"/>
                <w:szCs w:val="24"/>
              </w:rPr>
              <w:t xml:space="preserve"> </w:t>
            </w:r>
            <w:r w:rsidRPr="00373E5B">
              <w:rPr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B66F0" w:rsidTr="000D1E70">
        <w:trPr>
          <w:trHeight w:val="2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6F0" w:rsidRPr="00E11C37" w:rsidRDefault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1-2-й годы тренировочного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B66F0" w:rsidTr="000D1E70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6F0" w:rsidRPr="00E11C37" w:rsidRDefault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3E5B">
              <w:rPr>
                <w:color w:val="000000"/>
                <w:sz w:val="24"/>
                <w:szCs w:val="24"/>
              </w:rPr>
              <w:t>3-5-й годы тренировочного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6F0" w:rsidRPr="00373E5B" w:rsidRDefault="00CB66F0" w:rsidP="00CB6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5B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0D1E70" w:rsidRDefault="000D1E70" w:rsidP="000D1E70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right"/>
        <w:rPr>
          <w:bCs/>
          <w:color w:val="000000"/>
          <w:sz w:val="24"/>
          <w:szCs w:val="24"/>
        </w:rPr>
      </w:pPr>
      <w:r w:rsidRPr="007F082C">
        <w:rPr>
          <w:bCs/>
          <w:color w:val="000000"/>
          <w:sz w:val="24"/>
          <w:szCs w:val="24"/>
        </w:rPr>
        <w:t xml:space="preserve">Таблица </w:t>
      </w:r>
      <w:r>
        <w:rPr>
          <w:bCs/>
          <w:color w:val="000000"/>
          <w:sz w:val="24"/>
          <w:szCs w:val="24"/>
        </w:rPr>
        <w:t>6</w:t>
      </w:r>
      <w:r w:rsidRPr="007F082C">
        <w:rPr>
          <w:bCs/>
          <w:color w:val="000000"/>
          <w:sz w:val="24"/>
          <w:szCs w:val="24"/>
        </w:rPr>
        <w:t>.</w:t>
      </w:r>
    </w:p>
    <w:p w:rsidR="000D1E70" w:rsidRDefault="000D1E70" w:rsidP="000D1E70">
      <w:pPr>
        <w:spacing w:after="0"/>
        <w:jc w:val="center"/>
      </w:pPr>
      <w:r w:rsidRPr="00214B6C">
        <w:rPr>
          <w:b/>
          <w:bCs/>
          <w:color w:val="000000"/>
          <w:sz w:val="24"/>
          <w:szCs w:val="24"/>
        </w:rPr>
        <w:t>Приемные нормативы для зачисления на тренировочный этап</w:t>
      </w:r>
    </w:p>
    <w:tbl>
      <w:tblPr>
        <w:tblW w:w="9072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5700"/>
        <w:gridCol w:w="1467"/>
        <w:gridCol w:w="1480"/>
      </w:tblGrid>
      <w:tr w:rsidR="00431DDF" w:rsidTr="000D1E70">
        <w:trPr>
          <w:trHeight w:val="3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96C1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 w:rsidP="002E1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</w:tr>
      <w:tr w:rsidR="00431DDF" w:rsidTr="000D1E70">
        <w:trPr>
          <w:trHeight w:val="27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подготовка</w:t>
            </w:r>
          </w:p>
        </w:tc>
      </w:tr>
      <w:tr w:rsidR="00431DDF" w:rsidTr="000D1E70">
        <w:trPr>
          <w:trHeight w:val="3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 тела, см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431DDF" w:rsidTr="000D1E70">
        <w:trPr>
          <w:trHeight w:val="1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Становая сила, кг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5067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B506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31DDF" w:rsidTr="000D1E70">
        <w:trPr>
          <w:trHeight w:val="2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30 м, 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</w:t>
            </w:r>
            <w:r w:rsidR="00B506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B50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31DDF" w:rsidTr="000D1E70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30 м (5x6), с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</w:t>
            </w:r>
            <w:r w:rsidR="00B506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B50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10,8</w:t>
            </w:r>
          </w:p>
        </w:tc>
      </w:tr>
      <w:tr w:rsidR="00431DDF" w:rsidTr="000D1E70">
        <w:trPr>
          <w:trHeight w:val="2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5067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67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31DDF" w:rsidTr="000D1E70">
        <w:trPr>
          <w:trHeight w:hRule="exact"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Прыжок вверх, отталкиваясь двумя ногами с места, см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506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B5067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31DDF" w:rsidTr="000D1E70">
        <w:trPr>
          <w:trHeight w:val="4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Метание набивного мяча весом 1 кг из-за головы двумя руками:</w:t>
            </w:r>
          </w:p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сидя, м</w:t>
            </w:r>
          </w:p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стоя, м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31DDF" w:rsidRDefault="00B50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</w:t>
            </w:r>
            <w:r w:rsidR="00B506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431DDF" w:rsidRDefault="00B50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7,4</w:t>
            </w:r>
          </w:p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50675">
              <w:rPr>
                <w:color w:val="000000"/>
                <w:sz w:val="24"/>
                <w:szCs w:val="24"/>
              </w:rPr>
              <w:t>3,0</w:t>
            </w:r>
          </w:p>
        </w:tc>
      </w:tr>
    </w:tbl>
    <w:p w:rsidR="00596C10" w:rsidRPr="00596C10" w:rsidRDefault="00596C10" w:rsidP="00596C10">
      <w:pPr>
        <w:spacing w:after="0"/>
        <w:jc w:val="right"/>
        <w:rPr>
          <w:sz w:val="24"/>
          <w:szCs w:val="24"/>
        </w:rPr>
      </w:pPr>
      <w:r w:rsidRPr="00596C10">
        <w:rPr>
          <w:sz w:val="24"/>
          <w:szCs w:val="24"/>
        </w:rPr>
        <w:lastRenderedPageBreak/>
        <w:t>Продолжение таблицы 6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260"/>
        <w:gridCol w:w="6950"/>
        <w:gridCol w:w="320"/>
        <w:gridCol w:w="2148"/>
      </w:tblGrid>
      <w:tr w:rsidR="00431DDF" w:rsidTr="000D1E70">
        <w:trPr>
          <w:trHeight w:val="198"/>
        </w:trPr>
        <w:tc>
          <w:tcPr>
            <w:tcW w:w="9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Техническая подготовка</w:t>
            </w:r>
          </w:p>
        </w:tc>
      </w:tr>
      <w:tr w:rsidR="00431DDF" w:rsidTr="000D1E70">
        <w:trPr>
          <w:trHeight w:val="3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передача на точность из зоны 3 в зону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31DDF" w:rsidTr="000D1E70">
        <w:trPr>
          <w:trHeight w:val="5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 мяча сверху двумя руками, стоя и сидя у стены (чередование)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31DDF" w:rsidTr="000D1E70">
        <w:trPr>
          <w:trHeight w:val="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верхняя прямая в пределы площадки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31DDF" w:rsidTr="000D1E70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подачи и первая передача в зону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31DDF" w:rsidTr="000D1E70">
        <w:trPr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Нападающий удар по мячу через сетку с набрасывания тренера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31DDF" w:rsidTr="000D1E70">
        <w:trPr>
          <w:trHeight w:val="5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Чередование способов передачи и приема мяча сверху, снизу (количество серий)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0D1E70" w:rsidRDefault="000D1E70" w:rsidP="000D1E7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24"/>
          <w:szCs w:val="24"/>
        </w:rPr>
      </w:pPr>
    </w:p>
    <w:p w:rsidR="000D1E70" w:rsidRDefault="000D1E70" w:rsidP="000D1E7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24"/>
          <w:szCs w:val="24"/>
        </w:rPr>
      </w:pPr>
      <w:r w:rsidRPr="007F082C">
        <w:rPr>
          <w:bCs/>
          <w:color w:val="000000"/>
          <w:sz w:val="24"/>
          <w:szCs w:val="24"/>
        </w:rPr>
        <w:t xml:space="preserve">Таблица </w:t>
      </w:r>
      <w:r>
        <w:rPr>
          <w:bCs/>
          <w:color w:val="000000"/>
          <w:sz w:val="24"/>
          <w:szCs w:val="24"/>
        </w:rPr>
        <w:t>7</w:t>
      </w:r>
      <w:r w:rsidRPr="007F082C">
        <w:rPr>
          <w:bCs/>
          <w:color w:val="000000"/>
          <w:sz w:val="24"/>
          <w:szCs w:val="24"/>
        </w:rPr>
        <w:t xml:space="preserve">. </w:t>
      </w:r>
    </w:p>
    <w:p w:rsidR="000D1E70" w:rsidRDefault="000D1E70" w:rsidP="000D1E70">
      <w:pPr>
        <w:spacing w:after="0"/>
        <w:jc w:val="center"/>
      </w:pPr>
      <w:r w:rsidRPr="00214B6C">
        <w:rPr>
          <w:b/>
          <w:bCs/>
          <w:color w:val="000000"/>
          <w:sz w:val="24"/>
          <w:szCs w:val="24"/>
        </w:rPr>
        <w:t>Контрольно-переводные нормативы по физической подготовке по годам обучения (юноши)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510"/>
        <w:gridCol w:w="2997"/>
        <w:gridCol w:w="887"/>
        <w:gridCol w:w="887"/>
        <w:gridCol w:w="887"/>
        <w:gridCol w:w="702"/>
        <w:gridCol w:w="702"/>
        <w:gridCol w:w="702"/>
        <w:gridCol w:w="702"/>
        <w:gridCol w:w="702"/>
      </w:tblGrid>
      <w:tr w:rsidR="00431DDF" w:rsidTr="00D40B87">
        <w:trPr>
          <w:trHeight w:val="67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0D1E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 xml:space="preserve">№ </w:t>
            </w:r>
            <w:r w:rsidRPr="00596C1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/>
                <w:bCs/>
                <w:color w:val="000000"/>
                <w:sz w:val="24"/>
                <w:szCs w:val="24"/>
              </w:rPr>
              <w:t>Контрольные нормативы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A669AC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="00431DDF" w:rsidRPr="00596C10">
              <w:rPr>
                <w:b/>
                <w:bCs/>
                <w:color w:val="000000"/>
                <w:sz w:val="24"/>
                <w:szCs w:val="24"/>
              </w:rPr>
              <w:t>ачальной подготовки (на конец учебного года)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7F082C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="00A669AC" w:rsidRPr="00596C10">
              <w:rPr>
                <w:b/>
                <w:bCs/>
                <w:color w:val="000000"/>
                <w:sz w:val="24"/>
                <w:szCs w:val="24"/>
              </w:rPr>
              <w:t>ренировочной подготовки</w:t>
            </w:r>
            <w:r w:rsidR="00431DDF" w:rsidRPr="00596C10">
              <w:rPr>
                <w:b/>
                <w:bCs/>
                <w:color w:val="000000"/>
                <w:sz w:val="24"/>
                <w:szCs w:val="24"/>
              </w:rPr>
              <w:t xml:space="preserve"> (на конец учебного года)</w:t>
            </w:r>
          </w:p>
        </w:tc>
      </w:tr>
      <w:tr w:rsidR="00431DDF" w:rsidTr="00D40B87">
        <w:trPr>
          <w:trHeight w:val="3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DDF" w:rsidRPr="00596C10" w:rsidRDefault="00431DDF" w:rsidP="00596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DDF" w:rsidRPr="00596C10" w:rsidRDefault="00431DDF" w:rsidP="00596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DDF" w:rsidRPr="00596C10" w:rsidRDefault="00431DDF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/>
                <w:bCs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/>
                <w:bCs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/>
                <w:bCs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/>
                <w:bCs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/>
                <w:bCs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/>
                <w:bCs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/>
                <w:bCs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/>
                <w:bCs/>
                <w:color w:val="000000"/>
                <w:sz w:val="24"/>
                <w:szCs w:val="24"/>
              </w:rPr>
              <w:t>5-й год</w:t>
            </w:r>
          </w:p>
        </w:tc>
      </w:tr>
      <w:tr w:rsidR="00431DDF" w:rsidTr="00D40B87"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Длина тела, 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431DDF" w:rsidTr="00D40B87">
        <w:trPr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Бег 30 м, 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5,</w:t>
            </w:r>
            <w:r w:rsidR="00B50675" w:rsidRPr="00596C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5,</w:t>
            </w:r>
            <w:r w:rsidR="00B50675" w:rsidRPr="00596C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5,</w:t>
            </w:r>
            <w:r w:rsidR="00B50675" w:rsidRPr="00596C1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B50675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431DDF" w:rsidTr="00D40B87">
        <w:trPr>
          <w:trHeight w:val="4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Бег 30 м(5х6м), 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</w:t>
            </w:r>
            <w:r w:rsidR="00B50675" w:rsidRPr="00596C10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11,</w:t>
            </w:r>
            <w:r w:rsidR="00B50675" w:rsidRPr="00596C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1</w:t>
            </w:r>
            <w:r w:rsidR="00B50675" w:rsidRPr="00596C10">
              <w:rPr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31DDF" w:rsidTr="00D40B87">
        <w:trPr>
          <w:trHeight w:val="1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Бег 92 м с изменением направления, «елочка», 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2</w:t>
            </w:r>
            <w:r w:rsidR="00B50675" w:rsidRPr="00596C10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25,</w:t>
            </w:r>
            <w:r w:rsidR="00B50675" w:rsidRPr="00596C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24,</w:t>
            </w:r>
            <w:r w:rsidR="00B50675" w:rsidRPr="00596C1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24,</w:t>
            </w:r>
            <w:r w:rsidR="00B50675" w:rsidRPr="00596C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B50675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23</w:t>
            </w:r>
            <w:r w:rsidR="00431DDF" w:rsidRPr="00596C10">
              <w:rPr>
                <w:color w:val="000000"/>
                <w:sz w:val="24"/>
                <w:szCs w:val="24"/>
              </w:rPr>
              <w:t>,</w:t>
            </w:r>
            <w:r w:rsidRPr="00596C10">
              <w:rPr>
                <w:color w:val="000000"/>
                <w:sz w:val="24"/>
                <w:szCs w:val="24"/>
              </w:rPr>
              <w:t>5</w:t>
            </w:r>
          </w:p>
        </w:tc>
      </w:tr>
      <w:tr w:rsidR="00431DDF" w:rsidTr="00D40B87">
        <w:trPr>
          <w:trHeight w:val="6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18</w:t>
            </w:r>
            <w:r w:rsidR="00B50675" w:rsidRPr="00596C1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20</w:t>
            </w:r>
            <w:r w:rsidR="00B50675" w:rsidRPr="00596C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2</w:t>
            </w:r>
            <w:r w:rsidR="00B50675" w:rsidRPr="00596C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B50675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23</w:t>
            </w:r>
            <w:r w:rsidR="00B50675" w:rsidRPr="00596C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24</w:t>
            </w:r>
            <w:r w:rsidR="00B50675" w:rsidRPr="00596C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2</w:t>
            </w:r>
            <w:r w:rsidR="00B50675" w:rsidRPr="00596C1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25</w:t>
            </w:r>
            <w:r w:rsidR="00B50675" w:rsidRPr="00596C10">
              <w:rPr>
                <w:color w:val="000000"/>
                <w:sz w:val="24"/>
                <w:szCs w:val="24"/>
              </w:rPr>
              <w:t>3</w:t>
            </w:r>
          </w:p>
        </w:tc>
      </w:tr>
      <w:tr w:rsidR="00431DDF" w:rsidTr="00D40B87">
        <w:trPr>
          <w:trHeight w:val="10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Прыжок вверх с места толчком двух ног, 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4</w:t>
            </w:r>
            <w:r w:rsidR="00B50675" w:rsidRPr="00596C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4</w:t>
            </w:r>
            <w:r w:rsidR="00B50675" w:rsidRPr="00596C1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5</w:t>
            </w:r>
            <w:r w:rsidR="00B50675" w:rsidRPr="00596C1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B50675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6</w:t>
            </w:r>
            <w:r w:rsidR="00B50675" w:rsidRPr="00596C1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7</w:t>
            </w:r>
            <w:r w:rsidR="00B50675" w:rsidRPr="00596C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7</w:t>
            </w:r>
            <w:r w:rsidR="00B50675" w:rsidRPr="00596C1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8</w:t>
            </w:r>
            <w:r w:rsidR="00B50675" w:rsidRPr="00596C10">
              <w:rPr>
                <w:color w:val="000000"/>
                <w:sz w:val="24"/>
                <w:szCs w:val="24"/>
              </w:rPr>
              <w:t>2</w:t>
            </w:r>
          </w:p>
        </w:tc>
      </w:tr>
      <w:tr w:rsidR="00431DDF" w:rsidTr="00D40B87">
        <w:trPr>
          <w:trHeight w:val="18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Метание набивного мяча 1 кг из-за головы двумя руками, м:</w:t>
            </w: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-сидя</w:t>
            </w: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-стоя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Pr="00596C10" w:rsidRDefault="00B50675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6,0</w:t>
            </w: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11,</w:t>
            </w:r>
            <w:r w:rsidR="007F7BBE" w:rsidRPr="00596C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Pr="00596C10" w:rsidRDefault="00B50675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6,8</w:t>
            </w: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11,</w:t>
            </w:r>
            <w:r w:rsidR="007F7BBE" w:rsidRPr="00596C1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31DDF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7,</w:t>
            </w:r>
            <w:r w:rsidR="007F7BBE" w:rsidRPr="00596C10">
              <w:rPr>
                <w:bCs/>
                <w:color w:val="000000"/>
                <w:sz w:val="24"/>
                <w:szCs w:val="24"/>
              </w:rPr>
              <w:t>4</w:t>
            </w:r>
          </w:p>
          <w:p w:rsidR="00431DDF" w:rsidRPr="00596C10" w:rsidRDefault="007F7BBE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Pr="00596C10" w:rsidRDefault="007F7BBE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7,9</w:t>
            </w: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13,</w:t>
            </w:r>
            <w:r w:rsidR="007F7BBE" w:rsidRPr="00596C1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Pr="00596C10" w:rsidRDefault="007F7BBE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8,4</w:t>
            </w: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</w:t>
            </w:r>
            <w:r w:rsidR="007F7BBE" w:rsidRPr="00596C1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Pr="00596C10" w:rsidRDefault="007F7BBE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9,2</w:t>
            </w: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15,</w:t>
            </w:r>
            <w:r w:rsidR="007F7BBE" w:rsidRPr="00596C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Pr="00596C10" w:rsidRDefault="007F7BBE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9,7</w:t>
            </w: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17,</w:t>
            </w:r>
            <w:r w:rsidR="007F7BBE" w:rsidRPr="00596C1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31DDF" w:rsidRPr="00596C10" w:rsidRDefault="007F7BBE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11,3</w:t>
            </w:r>
          </w:p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</w:t>
            </w:r>
            <w:r w:rsidR="007F7BBE" w:rsidRPr="00596C10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431DDF" w:rsidTr="00D40B87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Становая сила,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7</w:t>
            </w:r>
            <w:r w:rsidR="007F7BBE" w:rsidRPr="00596C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8</w:t>
            </w:r>
            <w:r w:rsidR="007F7BBE" w:rsidRPr="00596C1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9</w:t>
            </w:r>
            <w:r w:rsidR="007F7BBE" w:rsidRPr="00596C1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10</w:t>
            </w:r>
            <w:r w:rsidR="007F7BBE" w:rsidRPr="00596C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bCs/>
                <w:color w:val="000000"/>
                <w:sz w:val="24"/>
                <w:szCs w:val="24"/>
              </w:rPr>
              <w:t>11</w:t>
            </w:r>
            <w:r w:rsidR="007F7BBE" w:rsidRPr="00596C1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12</w:t>
            </w:r>
            <w:r w:rsidR="007F7BBE" w:rsidRPr="00596C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</w:t>
            </w:r>
            <w:r w:rsidR="007F7BBE" w:rsidRPr="00596C1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DDF" w:rsidRPr="00596C10" w:rsidRDefault="00431DDF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C10">
              <w:rPr>
                <w:color w:val="000000"/>
                <w:sz w:val="24"/>
                <w:szCs w:val="24"/>
              </w:rPr>
              <w:t>14</w:t>
            </w:r>
            <w:r w:rsidR="007F7BBE" w:rsidRPr="00596C10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D40B87" w:rsidRPr="00D40B87" w:rsidRDefault="00D40B87" w:rsidP="00D40B87">
      <w:pPr>
        <w:spacing w:after="0" w:line="240" w:lineRule="auto"/>
        <w:ind w:firstLine="709"/>
        <w:rPr>
          <w:sz w:val="16"/>
          <w:szCs w:val="16"/>
        </w:rPr>
      </w:pPr>
    </w:p>
    <w:p w:rsidR="00431DDF" w:rsidRPr="007F082C" w:rsidRDefault="00431DDF" w:rsidP="00D40B87">
      <w:pPr>
        <w:spacing w:after="0"/>
        <w:ind w:firstLine="709"/>
        <w:rPr>
          <w:color w:val="000000"/>
          <w:sz w:val="24"/>
          <w:szCs w:val="24"/>
        </w:rPr>
      </w:pPr>
      <w:r w:rsidRPr="007F082C">
        <w:rPr>
          <w:color w:val="000000"/>
          <w:sz w:val="24"/>
          <w:szCs w:val="24"/>
        </w:rPr>
        <w:t>Основной критерий - повышение результата к концу учебного года по сравнению с результатами в начале года.</w:t>
      </w:r>
    </w:p>
    <w:p w:rsidR="00431DDF" w:rsidRDefault="00431DDF" w:rsidP="00431DDF">
      <w:pPr>
        <w:rPr>
          <w:color w:val="000000"/>
          <w:sz w:val="16"/>
          <w:szCs w:val="16"/>
        </w:rPr>
      </w:pPr>
    </w:p>
    <w:p w:rsidR="000D1E70" w:rsidRDefault="000D1E70" w:rsidP="00F2547D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color w:val="000000"/>
          <w:sz w:val="24"/>
          <w:szCs w:val="24"/>
        </w:rPr>
      </w:pPr>
      <w:r w:rsidRPr="007F082C">
        <w:rPr>
          <w:color w:val="000000"/>
          <w:sz w:val="24"/>
          <w:szCs w:val="24"/>
        </w:rPr>
        <w:lastRenderedPageBreak/>
        <w:t xml:space="preserve">Таблица </w:t>
      </w:r>
      <w:r>
        <w:rPr>
          <w:color w:val="000000"/>
          <w:sz w:val="24"/>
          <w:szCs w:val="24"/>
        </w:rPr>
        <w:t>8</w:t>
      </w:r>
      <w:r w:rsidRPr="007F082C">
        <w:rPr>
          <w:color w:val="000000"/>
          <w:sz w:val="24"/>
          <w:szCs w:val="24"/>
        </w:rPr>
        <w:t>.</w:t>
      </w:r>
    </w:p>
    <w:p w:rsidR="000D1E70" w:rsidRDefault="000D1E70" w:rsidP="00F2547D">
      <w:pPr>
        <w:spacing w:after="0"/>
        <w:jc w:val="center"/>
        <w:rPr>
          <w:color w:val="000000"/>
          <w:sz w:val="16"/>
          <w:szCs w:val="16"/>
        </w:rPr>
      </w:pPr>
      <w:r w:rsidRPr="00214B6C">
        <w:rPr>
          <w:b/>
          <w:color w:val="000000"/>
          <w:sz w:val="24"/>
          <w:szCs w:val="24"/>
        </w:rPr>
        <w:t>Контрольно-переводные нормативы по физической подготовке по годам обучения (девушки)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0"/>
        <w:gridCol w:w="19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596C10" w:rsidTr="00D40B87">
        <w:trPr>
          <w:trHeight w:val="418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D40B87" w:rsidRDefault="00596C10" w:rsidP="00F254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D40B87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Контрольные нормативы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D40B87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Начальной подготовки (на конец учебного года)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0" w:rsidRPr="00D40B87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Тренировочной подготовки (на конец учебного года)</w:t>
            </w:r>
          </w:p>
        </w:tc>
      </w:tr>
      <w:tr w:rsidR="00596C10" w:rsidTr="00D40B87">
        <w:trPr>
          <w:trHeight w:val="403"/>
        </w:trPr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0" w:rsidRPr="00D40B87" w:rsidRDefault="00596C10" w:rsidP="00596C10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0" w:rsidRPr="00D40B87" w:rsidRDefault="00596C10" w:rsidP="00596C10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D40B87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1-й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D40B87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2-й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D40B87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3-й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D40B87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1-й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D40B87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2-й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D40B87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3-й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D40B87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4-й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D40B87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5-й год</w:t>
            </w:r>
          </w:p>
        </w:tc>
      </w:tr>
      <w:tr w:rsidR="00214B6C" w:rsidTr="00D40B87">
        <w:trPr>
          <w:trHeight w:val="29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Длина тела, 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182</w:t>
            </w:r>
          </w:p>
        </w:tc>
      </w:tr>
      <w:tr w:rsidR="00214B6C" w:rsidTr="00D40B87">
        <w:trPr>
          <w:trHeight w:val="28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Бег 30 м, 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5,</w:t>
            </w:r>
            <w:r w:rsidR="007F7BBE" w:rsidRPr="00D40B8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5,</w:t>
            </w:r>
            <w:r w:rsidR="007F7BBE" w:rsidRPr="00D40B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5,</w:t>
            </w:r>
            <w:r w:rsidR="007F7BBE" w:rsidRPr="00D40B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5,</w:t>
            </w:r>
            <w:r w:rsidR="007F7BBE" w:rsidRPr="00D40B8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5,</w:t>
            </w:r>
            <w:r w:rsidR="007F7BBE" w:rsidRPr="00D40B8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5,</w:t>
            </w:r>
            <w:r w:rsidR="007F7BBE" w:rsidRPr="00D40B8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5,</w:t>
            </w:r>
            <w:r w:rsidR="007F7BBE" w:rsidRPr="00D40B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7F7BBE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4,9</w:t>
            </w:r>
          </w:p>
        </w:tc>
      </w:tr>
      <w:tr w:rsidR="00214B6C" w:rsidTr="00D40B87">
        <w:trPr>
          <w:trHeight w:val="28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Бег 30 м (5x6м), 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12,</w:t>
            </w:r>
            <w:r w:rsidR="007F7BBE" w:rsidRPr="00D40B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11,</w:t>
            </w:r>
            <w:r w:rsidR="007F7BBE" w:rsidRPr="00D40B8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11,</w:t>
            </w:r>
            <w:r w:rsidR="007F7BBE" w:rsidRPr="00D40B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-</w:t>
            </w:r>
          </w:p>
        </w:tc>
      </w:tr>
      <w:tr w:rsidR="00214B6C" w:rsidTr="00D40B87">
        <w:trPr>
          <w:trHeight w:val="42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Бег 92 м с изменением направления, «елочка», 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28,</w:t>
            </w:r>
            <w:r w:rsidR="007F7BBE" w:rsidRPr="00D40B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2</w:t>
            </w:r>
            <w:r w:rsidR="007F7BBE" w:rsidRPr="00D40B87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27,</w:t>
            </w:r>
            <w:r w:rsidR="007F7BBE" w:rsidRPr="00D40B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26,</w:t>
            </w:r>
            <w:r w:rsidR="007F7BBE" w:rsidRPr="00D40B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26,</w:t>
            </w:r>
            <w:r w:rsidR="007F7BBE" w:rsidRPr="00D40B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4B6C" w:rsidTr="00D40B87">
        <w:trPr>
          <w:trHeight w:val="26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Прыжок в длину с места, 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7F7BBE" w:rsidRPr="00D40B8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17</w:t>
            </w:r>
            <w:r w:rsidR="007F7BBE" w:rsidRPr="00D40B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</w:t>
            </w:r>
            <w:r w:rsidR="007F7BBE" w:rsidRPr="00D40B8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20</w:t>
            </w:r>
            <w:r w:rsidR="007F7BBE" w:rsidRPr="00D40B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21</w:t>
            </w:r>
            <w:r w:rsidR="007F7BBE" w:rsidRPr="00D40B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7F7BBE" w:rsidRPr="00D40B8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22</w:t>
            </w:r>
            <w:r w:rsidR="007F7BBE" w:rsidRPr="00D40B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22</w:t>
            </w:r>
            <w:r w:rsidR="007F7BBE" w:rsidRPr="00D40B87">
              <w:rPr>
                <w:color w:val="000000"/>
                <w:sz w:val="22"/>
                <w:szCs w:val="22"/>
              </w:rPr>
              <w:t>7</w:t>
            </w:r>
          </w:p>
        </w:tc>
      </w:tr>
      <w:tr w:rsidR="00214B6C" w:rsidTr="00D40B87">
        <w:trPr>
          <w:trHeight w:val="43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Прыжок вверх с места толчком двух ног, 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F7BBE" w:rsidRPr="00D40B8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7F7BBE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4</w:t>
            </w:r>
            <w:r w:rsidR="007F7BBE" w:rsidRPr="00D40B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634C8" w:rsidRPr="00D40B8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5</w:t>
            </w:r>
            <w:r w:rsidR="00C634C8" w:rsidRPr="00D40B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5</w:t>
            </w:r>
            <w:r w:rsidR="00C634C8" w:rsidRPr="00D40B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5</w:t>
            </w:r>
            <w:r w:rsidR="00C634C8" w:rsidRPr="00D40B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634C8" w:rsidRPr="00D40B8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14B6C" w:rsidTr="00D40B87">
        <w:trPr>
          <w:trHeight w:val="104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Метание набивного мяча 1 кг из-за головы двумя руками, м:</w:t>
            </w:r>
          </w:p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- сидя</w:t>
            </w:r>
          </w:p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- стоя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96C10" w:rsidRPr="00D40B87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C634C8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4,3</w:t>
            </w: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96C10" w:rsidRPr="00D40B87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4B6C" w:rsidRPr="00D40B87" w:rsidRDefault="00C634C8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5,2</w:t>
            </w: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96C10" w:rsidRPr="00D40B87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4B6C" w:rsidRPr="00D40B87" w:rsidRDefault="00C634C8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5,6</w:t>
            </w: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96C10" w:rsidRPr="00D40B87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C634C8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5,9</w:t>
            </w: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96C10" w:rsidRPr="00D40B87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C634C8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6,7</w:t>
            </w: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96C10" w:rsidRPr="00D40B87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14B6C" w:rsidRPr="00D40B87" w:rsidRDefault="00C634C8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7,5</w:t>
            </w: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96C10" w:rsidRPr="00D40B87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C634C8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7,7</w:t>
            </w: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96C10" w:rsidRPr="00D40B87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4B6C" w:rsidRPr="00D40B87" w:rsidRDefault="00C634C8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15,5</w:t>
            </w:r>
          </w:p>
        </w:tc>
      </w:tr>
      <w:tr w:rsidR="00214B6C" w:rsidTr="00D40B87">
        <w:trPr>
          <w:trHeight w:val="21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4B6C" w:rsidRPr="00D40B87" w:rsidRDefault="00214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Становая сила, 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5</w:t>
            </w:r>
            <w:r w:rsidR="00C634C8" w:rsidRPr="00D40B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6</w:t>
            </w:r>
            <w:r w:rsidR="00C634C8" w:rsidRPr="00D40B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7</w:t>
            </w:r>
            <w:r w:rsidR="00C634C8" w:rsidRPr="00D40B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C634C8" w:rsidRPr="00D40B8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C634C8" w:rsidRPr="00D40B8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C634C8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color w:val="000000"/>
                <w:sz w:val="22"/>
                <w:szCs w:val="22"/>
              </w:rPr>
              <w:t>10</w:t>
            </w:r>
            <w:r w:rsidR="00C634C8" w:rsidRPr="00D40B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4B6C" w:rsidRPr="00D40B87" w:rsidRDefault="00214B6C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40B87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634C8" w:rsidRPr="00D40B8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431DDF" w:rsidRDefault="00431DDF" w:rsidP="00431DDF">
      <w:pPr>
        <w:spacing w:after="0" w:line="240" w:lineRule="auto"/>
        <w:jc w:val="center"/>
        <w:rPr>
          <w:color w:val="000000"/>
          <w:sz w:val="24"/>
          <w:szCs w:val="16"/>
        </w:rPr>
      </w:pPr>
    </w:p>
    <w:p w:rsidR="00214B6C" w:rsidRDefault="007F082C" w:rsidP="00214B6C">
      <w:pPr>
        <w:spacing w:after="0" w:line="240" w:lineRule="auto"/>
        <w:jc w:val="right"/>
        <w:rPr>
          <w:color w:val="000000"/>
          <w:sz w:val="24"/>
          <w:szCs w:val="16"/>
        </w:rPr>
      </w:pPr>
      <w:r w:rsidRPr="007F082C">
        <w:rPr>
          <w:color w:val="000000"/>
          <w:sz w:val="24"/>
          <w:szCs w:val="16"/>
        </w:rPr>
        <w:t xml:space="preserve">Таблица </w:t>
      </w:r>
      <w:r w:rsidR="00214B6C">
        <w:rPr>
          <w:color w:val="000000"/>
          <w:sz w:val="24"/>
          <w:szCs w:val="16"/>
        </w:rPr>
        <w:t>9</w:t>
      </w:r>
      <w:r w:rsidRPr="007F082C">
        <w:rPr>
          <w:color w:val="000000"/>
          <w:sz w:val="24"/>
          <w:szCs w:val="16"/>
        </w:rPr>
        <w:t xml:space="preserve">. </w:t>
      </w:r>
    </w:p>
    <w:p w:rsidR="007F082C" w:rsidRPr="00F2547D" w:rsidRDefault="00431DDF" w:rsidP="00F2547D">
      <w:pPr>
        <w:spacing w:after="0" w:line="240" w:lineRule="auto"/>
        <w:jc w:val="center"/>
        <w:rPr>
          <w:b/>
          <w:color w:val="000000"/>
          <w:sz w:val="24"/>
          <w:szCs w:val="16"/>
        </w:rPr>
      </w:pPr>
      <w:r w:rsidRPr="008D2D40">
        <w:rPr>
          <w:b/>
          <w:color w:val="000000"/>
          <w:sz w:val="24"/>
          <w:szCs w:val="16"/>
        </w:rPr>
        <w:t>Контрольно-переводные нормативы по технико-тактической подготовке, по спортивному результату (девушки и юноши)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9"/>
        <w:gridCol w:w="26"/>
        <w:gridCol w:w="3524"/>
        <w:gridCol w:w="567"/>
        <w:gridCol w:w="567"/>
        <w:gridCol w:w="567"/>
        <w:gridCol w:w="567"/>
        <w:gridCol w:w="567"/>
        <w:gridCol w:w="567"/>
        <w:gridCol w:w="563"/>
        <w:gridCol w:w="855"/>
        <w:gridCol w:w="850"/>
      </w:tblGrid>
      <w:tr w:rsidR="00596C10" w:rsidRPr="00596C10" w:rsidTr="00596C10">
        <w:trPr>
          <w:trHeight w:val="643"/>
        </w:trPr>
        <w:tc>
          <w:tcPr>
            <w:tcW w:w="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Контрольные нормативы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Этап начальной</w:t>
            </w:r>
          </w:p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подготовки</w:t>
            </w:r>
          </w:p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(на конец учебного года)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Тренировочный</w:t>
            </w:r>
          </w:p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этап (на конец учебного года)</w:t>
            </w:r>
          </w:p>
        </w:tc>
      </w:tr>
      <w:tr w:rsidR="00596C10" w:rsidRPr="00596C10" w:rsidTr="00596C10">
        <w:trPr>
          <w:trHeight w:val="341"/>
        </w:trPr>
        <w:tc>
          <w:tcPr>
            <w:tcW w:w="4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5-й год</w:t>
            </w:r>
          </w:p>
        </w:tc>
      </w:tr>
      <w:tr w:rsidR="00596C10" w:rsidRPr="00596C10" w:rsidTr="00596C10">
        <w:trPr>
          <w:trHeight w:val="398"/>
        </w:trPr>
        <w:tc>
          <w:tcPr>
            <w:tcW w:w="4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Связую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96C10">
              <w:rPr>
                <w:b/>
                <w:bCs/>
                <w:color w:val="000000"/>
                <w:sz w:val="20"/>
                <w:szCs w:val="20"/>
              </w:rPr>
              <w:t>щие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Напа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96C10">
              <w:rPr>
                <w:b/>
                <w:bCs/>
                <w:color w:val="000000"/>
                <w:sz w:val="20"/>
                <w:szCs w:val="20"/>
              </w:rPr>
              <w:t>дающие</w:t>
            </w:r>
          </w:p>
        </w:tc>
      </w:tr>
      <w:tr w:rsidR="00596C10" w:rsidRPr="00596C10" w:rsidTr="00596C10">
        <w:trPr>
          <w:trHeight w:val="302"/>
        </w:trPr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D40B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96C10" w:rsidRPr="00596C10" w:rsidTr="00AC35D5">
        <w:trPr>
          <w:trHeight w:val="221"/>
        </w:trPr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9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Техническая подготовка</w:t>
            </w:r>
          </w:p>
        </w:tc>
      </w:tr>
      <w:tr w:rsidR="00596C10" w:rsidRPr="00596C10" w:rsidTr="00D40B87">
        <w:trPr>
          <w:trHeight w:val="348"/>
        </w:trPr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Вторая передача на точность из зоны 3 в зону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6C10" w:rsidRPr="00596C10" w:rsidTr="00D40B87">
        <w:trPr>
          <w:trHeight w:val="356"/>
        </w:trPr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Вторая передача на точность из зоны 2 в зону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6C10" w:rsidRPr="00596C10" w:rsidTr="00596C10">
        <w:trPr>
          <w:trHeight w:val="686"/>
        </w:trPr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Передача сверху</w:t>
            </w:r>
          </w:p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у стены, стоя лицом и</w:t>
            </w:r>
          </w:p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спиной (чередование)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96C10" w:rsidRPr="00596C10" w:rsidTr="00D40B87">
        <w:trPr>
          <w:trHeight w:val="672"/>
        </w:trPr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Подача на точность: 10-12 лет - верхняя прямая; 13-15 лет -верхняя прямая по зонам; 16-17 лет-в прыжке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96C10" w:rsidRPr="00596C10" w:rsidTr="00596C10">
        <w:trPr>
          <w:trHeight w:val="54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Нападающий удар прямой из зоны 4 в зону 4-5 (в 16-17 лет с низкой передачи)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D40B87" w:rsidRDefault="00D40B87"/>
    <w:p w:rsidR="00D40B87" w:rsidRPr="00D40B87" w:rsidRDefault="00D40B87" w:rsidP="00F2547D">
      <w:pPr>
        <w:spacing w:after="0"/>
        <w:jc w:val="right"/>
        <w:rPr>
          <w:sz w:val="24"/>
          <w:szCs w:val="24"/>
        </w:rPr>
      </w:pPr>
      <w:r w:rsidRPr="00D40B87">
        <w:rPr>
          <w:sz w:val="24"/>
          <w:szCs w:val="24"/>
        </w:rPr>
        <w:lastRenderedPageBreak/>
        <w:t>Продолжение таблицы 9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9"/>
        <w:gridCol w:w="3550"/>
        <w:gridCol w:w="567"/>
        <w:gridCol w:w="567"/>
        <w:gridCol w:w="567"/>
        <w:gridCol w:w="567"/>
        <w:gridCol w:w="567"/>
        <w:gridCol w:w="567"/>
        <w:gridCol w:w="563"/>
        <w:gridCol w:w="855"/>
        <w:gridCol w:w="850"/>
      </w:tblGrid>
      <w:tr w:rsidR="00596C10" w:rsidRPr="00596C10" w:rsidTr="00596C10">
        <w:trPr>
          <w:trHeight w:val="69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Нападающий удар с переводом из зоны 2 в зону 5, из зоны 4 в зону 1 (16-17 лет с передачи за голову)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</w:tr>
      <w:tr w:rsidR="00596C10" w:rsidRPr="00596C10" w:rsidTr="00596C10">
        <w:trPr>
          <w:trHeight w:val="427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Прием подачи из зоны 5 в зону 2 на точность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96C10" w:rsidRPr="00596C10" w:rsidTr="00596C10">
        <w:trPr>
          <w:trHeight w:val="42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Прием подачи из зоны 6 в зону 3 на точность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6C10" w:rsidRPr="00596C10" w:rsidTr="00D40B87">
        <w:trPr>
          <w:trHeight w:val="651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Блокирование одиночное</w:t>
            </w:r>
          </w:p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нападающего из зоны 4 (2) по диагонали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6C10" w:rsidRPr="00596C10" w:rsidTr="00AC35D5">
        <w:trPr>
          <w:trHeight w:val="211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96C10" w:rsidRPr="00596C10" w:rsidRDefault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Тактическая подготовка</w:t>
            </w:r>
          </w:p>
        </w:tc>
      </w:tr>
      <w:tr w:rsidR="00596C10" w:rsidRPr="00596C10" w:rsidTr="00D40B87">
        <w:trPr>
          <w:trHeight w:val="69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 xml:space="preserve">Вторая передача из </w:t>
            </w:r>
            <w:r w:rsidRPr="00596C10">
              <w:rPr>
                <w:b/>
                <w:bCs/>
                <w:color w:val="000000"/>
                <w:sz w:val="20"/>
                <w:szCs w:val="20"/>
              </w:rPr>
              <w:t xml:space="preserve">зоны </w:t>
            </w:r>
            <w:r w:rsidRPr="00596C10">
              <w:rPr>
                <w:color w:val="000000"/>
                <w:sz w:val="20"/>
                <w:szCs w:val="20"/>
              </w:rPr>
              <w:t>3 в зону 4 или 2 (стоя спиной) в соответствии с сигналом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6C10" w:rsidRPr="00596C10" w:rsidTr="00D40B87">
        <w:trPr>
          <w:trHeight w:val="689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 xml:space="preserve">Вторая передача в прыжке </w:t>
            </w:r>
            <w:r w:rsidRPr="00596C10">
              <w:rPr>
                <w:b/>
                <w:bCs/>
                <w:color w:val="000000"/>
                <w:sz w:val="20"/>
                <w:szCs w:val="20"/>
              </w:rPr>
              <w:t xml:space="preserve">из зоны 3 </w:t>
            </w:r>
            <w:r w:rsidRPr="00596C10">
              <w:rPr>
                <w:color w:val="000000"/>
                <w:sz w:val="20"/>
                <w:szCs w:val="20"/>
              </w:rPr>
              <w:t xml:space="preserve">в зону </w:t>
            </w:r>
            <w:r w:rsidRPr="00596C10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Pr="00596C10">
              <w:rPr>
                <w:color w:val="000000"/>
                <w:sz w:val="20"/>
                <w:szCs w:val="20"/>
              </w:rPr>
              <w:t xml:space="preserve">или </w:t>
            </w:r>
            <w:r w:rsidRPr="00596C10">
              <w:rPr>
                <w:b/>
                <w:bCs/>
                <w:color w:val="000000"/>
                <w:sz w:val="20"/>
                <w:szCs w:val="20"/>
              </w:rPr>
              <w:t xml:space="preserve">2 (стоя </w:t>
            </w:r>
            <w:r w:rsidRPr="00596C10">
              <w:rPr>
                <w:color w:val="000000"/>
                <w:sz w:val="20"/>
                <w:szCs w:val="20"/>
              </w:rPr>
              <w:t>спиной) в соответствии с сигналом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DDF" w:rsidRPr="00596C10" w:rsidRDefault="00431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596C10" w:rsidRPr="00596C10" w:rsidTr="00596C10">
        <w:trPr>
          <w:trHeight w:val="223"/>
        </w:trPr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596C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Интегральная подготовка</w:t>
            </w:r>
          </w:p>
        </w:tc>
      </w:tr>
      <w:tr w:rsidR="00596C10" w:rsidRPr="00596C10" w:rsidTr="00596C10">
        <w:trPr>
          <w:trHeight w:val="268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Прием снизу - верхняя передача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6C10" w:rsidRPr="00596C10" w:rsidTr="00596C10">
        <w:trPr>
          <w:trHeight w:val="27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Нападающий удар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6C10">
              <w:rPr>
                <w:color w:val="000000"/>
                <w:sz w:val="20"/>
                <w:szCs w:val="20"/>
              </w:rPr>
              <w:t>блокирование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96C10" w:rsidRPr="00596C10" w:rsidTr="00596C10">
        <w:trPr>
          <w:trHeight w:val="266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Блокирование - вторая передача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96C10" w:rsidRPr="00596C10" w:rsidTr="00596C10">
        <w:trPr>
          <w:trHeight w:val="696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Переход после подачи к защитным действиям, после защитных -к нападению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C10" w:rsidRPr="00596C10" w:rsidRDefault="00596C10" w:rsidP="00AC35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6C10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431DDF" w:rsidRDefault="00431DDF" w:rsidP="00431DDF">
      <w:pPr>
        <w:rPr>
          <w:sz w:val="2"/>
        </w:rPr>
      </w:pPr>
    </w:p>
    <w:p w:rsidR="00431DDF" w:rsidRDefault="00431DDF" w:rsidP="00431D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:rsidR="00B937C4" w:rsidRDefault="00B937C4" w:rsidP="00431D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:rsidR="00596C10" w:rsidRDefault="00596C1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:rsidR="00B937C4" w:rsidRPr="00BD1CF9" w:rsidRDefault="00CC52D9" w:rsidP="00DB7720">
      <w:pPr>
        <w:pStyle w:val="a5"/>
        <w:tabs>
          <w:tab w:val="left" w:pos="567"/>
          <w:tab w:val="left" w:pos="1134"/>
        </w:tabs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ab/>
      </w:r>
      <w:r w:rsidR="00B937C4" w:rsidRPr="00BD1CF9">
        <w:rPr>
          <w:b/>
          <w:sz w:val="24"/>
          <w:szCs w:val="24"/>
        </w:rPr>
        <w:t>ОРГАНИЗАЦИОННО-МЕТОДИЧЕСКИЕ УКАЗАНИЯ</w:t>
      </w:r>
    </w:p>
    <w:p w:rsidR="00596C10" w:rsidRDefault="00986254" w:rsidP="00DB7720">
      <w:pPr>
        <w:pStyle w:val="a5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BD1CF9">
        <w:rPr>
          <w:b/>
          <w:sz w:val="24"/>
          <w:szCs w:val="24"/>
        </w:rPr>
        <w:t>4.1.</w:t>
      </w:r>
      <w:r w:rsidR="00CC52D9">
        <w:rPr>
          <w:b/>
          <w:sz w:val="24"/>
          <w:szCs w:val="24"/>
        </w:rPr>
        <w:tab/>
      </w:r>
      <w:r w:rsidRPr="00BD1CF9">
        <w:rPr>
          <w:b/>
          <w:sz w:val="24"/>
          <w:szCs w:val="24"/>
        </w:rPr>
        <w:t>Этапы подготовки.</w:t>
      </w:r>
    </w:p>
    <w:p w:rsidR="00CC52D9" w:rsidRPr="00BD1CF9" w:rsidRDefault="00CC52D9" w:rsidP="00CC52D9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 xml:space="preserve">Содержание работы с юными волейболистами на всем многолетнем протяжении определяется тремя факторами: спецификой игры в волейбол, модельными требованиями квалификационных волейболистов, возрастными особенностями </w:t>
      </w:r>
      <w:r w:rsidR="00A669AC" w:rsidRPr="00BD1CF9">
        <w:rPr>
          <w:sz w:val="24"/>
          <w:szCs w:val="24"/>
        </w:rPr>
        <w:t>и возможностями волейболистов 9</w:t>
      </w:r>
      <w:r w:rsidRPr="00BD1CF9">
        <w:rPr>
          <w:sz w:val="24"/>
          <w:szCs w:val="24"/>
        </w:rPr>
        <w:t>-18 лет.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Основное значение приобретает воспитательная работа по предупреждению негативных явлений, связанных с отбором и отчислением «неперспективных», форсированной подготовкой «на результат», симптомами «звездной болезни» и т.п.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Специализированные занятия волейболом начинаются с</w:t>
      </w:r>
      <w:r w:rsidR="00C634C8" w:rsidRPr="00BD1CF9">
        <w:rPr>
          <w:sz w:val="24"/>
          <w:szCs w:val="24"/>
        </w:rPr>
        <w:t xml:space="preserve"> 9</w:t>
      </w:r>
      <w:r w:rsidRPr="00BD1CF9">
        <w:rPr>
          <w:sz w:val="24"/>
          <w:szCs w:val="24"/>
        </w:rPr>
        <w:t>-11 лет, в 17-18 лет юноши и девушки после прохождения курса обучения в ДЮСШ переходят в команды высших разрядов. Первых больших успехов в волейболе спортсмены достигают в 18-22 года (девушки раньше, юноши позже). Наивысшие результаты показывают в возрасте 23-25 лет у женщин и 26-28 лет у мужчин. Стаж от начала занятий волейболом до достижения  оптимальных возможностей (выполнение нормативов мастера спорта и мастера спорта международного класса) составляет 8-10 лет.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Многолетний период подготовки юных спортсменов делится на этапы: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Первый этап </w:t>
      </w:r>
      <w:r w:rsidRPr="00BD1CF9">
        <w:rPr>
          <w:sz w:val="24"/>
          <w:szCs w:val="24"/>
        </w:rPr>
        <w:t xml:space="preserve">(«предварительной подготовки») предусматривает воспитание интереса детей к спорту и приобщение их к волейболу, включает   начальное обучение технике  и тактике, правилам игры, развитие физических качеств в общем плане и с учетом специфики, воспитание умений соревноваться индивидуально (физическая и тактическая подготовка) и коллективно (подвижные игры). Возраст </w:t>
      </w:r>
      <w:r w:rsidR="00A669AC" w:rsidRPr="00BD1CF9">
        <w:rPr>
          <w:sz w:val="24"/>
          <w:szCs w:val="24"/>
        </w:rPr>
        <w:t>9</w:t>
      </w:r>
      <w:r w:rsidRPr="00BD1CF9">
        <w:rPr>
          <w:sz w:val="24"/>
          <w:szCs w:val="24"/>
        </w:rPr>
        <w:t>-11 лет.  Сочетается этот этап с группой начальной подготовки.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Второй этап </w:t>
      </w:r>
      <w:r w:rsidRPr="00BD1CF9">
        <w:rPr>
          <w:sz w:val="24"/>
          <w:szCs w:val="24"/>
        </w:rPr>
        <w:t>(«начальной спортивной специализации»)  посвящен базовой технико-тактической и физической подготовке, в этот период осуществляется освоение основ техники и тактики (без акцента на специализацию по итоговым функциям), воспитанию соревновательных качеств приме</w:t>
      </w:r>
      <w:r w:rsidR="00A669AC" w:rsidRPr="00BD1CF9">
        <w:rPr>
          <w:sz w:val="24"/>
          <w:szCs w:val="24"/>
        </w:rPr>
        <w:t>нительно к волейболу. Возраст 12</w:t>
      </w:r>
      <w:r w:rsidRPr="00BD1CF9">
        <w:rPr>
          <w:sz w:val="24"/>
          <w:szCs w:val="24"/>
        </w:rPr>
        <w:t>-14 лет. Сочетается этот этап с 1 и 2 годами обучения в группах начальной подготовки.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b/>
          <w:sz w:val="24"/>
          <w:szCs w:val="24"/>
        </w:rPr>
        <w:t xml:space="preserve">Третий этап </w:t>
      </w:r>
      <w:r w:rsidRPr="00BD1CF9">
        <w:rPr>
          <w:sz w:val="24"/>
          <w:szCs w:val="24"/>
        </w:rPr>
        <w:t xml:space="preserve">(«углубленной тренировки») направлен на специальную подготовку: технико-тактическую, физическую, интегральную, соревновательную. Вводятся элементы специализации по игровым функциям. Возраст 15-17 лет. Сочетается с 3-5 годами обучения в </w:t>
      </w:r>
      <w:r w:rsidR="00A669AC" w:rsidRPr="00BD1CF9">
        <w:rPr>
          <w:sz w:val="24"/>
          <w:szCs w:val="24"/>
        </w:rPr>
        <w:t>группах тренировочной подготовки</w:t>
      </w:r>
      <w:r w:rsidRPr="00BD1CF9">
        <w:rPr>
          <w:sz w:val="24"/>
          <w:szCs w:val="24"/>
        </w:rPr>
        <w:t>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В соответствии с основной направленностью этапов определяются задачи:</w:t>
      </w:r>
    </w:p>
    <w:p w:rsidR="00B937C4" w:rsidRPr="00BD1CF9" w:rsidRDefault="00B937C4" w:rsidP="00BD1CF9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Укрепление здоровья и содействие правильному физич</w:t>
      </w:r>
      <w:r w:rsidR="00057981" w:rsidRPr="00BD1CF9">
        <w:rPr>
          <w:sz w:val="24"/>
          <w:szCs w:val="24"/>
        </w:rPr>
        <w:t>ескому развитию в разносторонне</w:t>
      </w:r>
      <w:r w:rsidRPr="00BD1CF9">
        <w:rPr>
          <w:sz w:val="24"/>
          <w:szCs w:val="24"/>
        </w:rPr>
        <w:t xml:space="preserve"> физическо</w:t>
      </w:r>
      <w:r w:rsidR="00057981" w:rsidRPr="00BD1CF9">
        <w:rPr>
          <w:sz w:val="24"/>
          <w:szCs w:val="24"/>
        </w:rPr>
        <w:t xml:space="preserve">й подготовленности, укрепление </w:t>
      </w:r>
      <w:r w:rsidRPr="00BD1CF9">
        <w:rPr>
          <w:sz w:val="24"/>
          <w:szCs w:val="24"/>
        </w:rPr>
        <w:t>опорно-двигательного аппарата, развитие быстроты, ловкости, гибкости.</w:t>
      </w:r>
    </w:p>
    <w:p w:rsidR="00B937C4" w:rsidRPr="00BD1CF9" w:rsidRDefault="00B937C4" w:rsidP="00BD1CF9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Обучение основам техники перемещений, передачам и подачам мяча, нападающему удару, начальное обучение тактическим действиям, привитие стойкого интереса к занятиям волейболом, приучение к игровой обстановке, выполнение нормативных требований по видам подготовки.</w:t>
      </w:r>
    </w:p>
    <w:p w:rsidR="00B937C4" w:rsidRPr="00BD1CF9" w:rsidRDefault="00B937C4" w:rsidP="00BD1CF9">
      <w:pPr>
        <w:pStyle w:val="a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Воспитание сформированной  личности, способной эффективно применять полученные знания и умело находить выход из любых ситуаций.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lastRenderedPageBreak/>
        <w:t>Осуществляется подбор средств, методов тренировочных и соревновательных режимов построения тренировки в годичном цикле и т.д.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При этом необходимо ориентироваться на следующие положения: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- усиление индивидуальной работы по овладению техникой и совершенствование навыков выполнения технических приемов и их способов;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- увеличение объема индивидуальной тактической подготовки как важнейшего условия реализации технического потенциала отдельных игроков и команды в целом в рамках выбранных систем игры и групповой тактики в нападении и защите;</w:t>
      </w:r>
    </w:p>
    <w:p w:rsidR="00B937C4" w:rsidRPr="00BD1CF9" w:rsidRDefault="00057981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- осуществление на</w:t>
      </w:r>
      <w:r w:rsidR="00B937C4" w:rsidRPr="00BD1CF9">
        <w:rPr>
          <w:sz w:val="24"/>
          <w:szCs w:val="24"/>
        </w:rPr>
        <w:t xml:space="preserve"> высоком уровне интегральной подготовки посредством органической взаимосвязи технической, тактической и физической подготовки, умелого построения учебных и контрольных игр с целью решения основных задач по видам подготовки;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- повышение качества отбора детей с высоким уровнем развития способностей к волейболу и прохождение их через всю систему многолетней подготовки;</w:t>
      </w:r>
    </w:p>
    <w:p w:rsidR="00B937C4" w:rsidRPr="00BD1CF9" w:rsidRDefault="00B937C4" w:rsidP="00804B06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- разработка эффективной системы оценки уровня спортивной подготовленности учащихся и качества работы, как отдельных тренеров, так и спортивной школы в целом; основу  этой оценки составляют контрольные нормативы и результат участия в соревн</w:t>
      </w:r>
      <w:r w:rsidR="00804B06">
        <w:rPr>
          <w:sz w:val="24"/>
          <w:szCs w:val="24"/>
        </w:rPr>
        <w:t>о</w:t>
      </w:r>
      <w:r w:rsidR="00804B06" w:rsidRPr="00BD1CF9">
        <w:rPr>
          <w:sz w:val="24"/>
          <w:szCs w:val="24"/>
        </w:rPr>
        <w:t>вани</w:t>
      </w:r>
      <w:r w:rsidRPr="00BD1CF9">
        <w:rPr>
          <w:sz w:val="24"/>
          <w:szCs w:val="24"/>
        </w:rPr>
        <w:t>ях,  включение игроков в составы сборных команд.</w:t>
      </w:r>
    </w:p>
    <w:p w:rsidR="00804B06" w:rsidRPr="00804B06" w:rsidRDefault="00804B06" w:rsidP="00BD1CF9">
      <w:pPr>
        <w:pStyle w:val="a5"/>
        <w:ind w:left="0" w:firstLine="709"/>
        <w:jc w:val="both"/>
        <w:rPr>
          <w:b/>
          <w:sz w:val="16"/>
          <w:szCs w:val="16"/>
        </w:rPr>
      </w:pPr>
    </w:p>
    <w:p w:rsidR="00596C10" w:rsidRPr="00BD1CF9" w:rsidRDefault="00986254" w:rsidP="00DB7720">
      <w:pPr>
        <w:pStyle w:val="a5"/>
        <w:ind w:left="0" w:firstLine="709"/>
        <w:jc w:val="center"/>
        <w:rPr>
          <w:b/>
          <w:sz w:val="24"/>
          <w:szCs w:val="24"/>
        </w:rPr>
      </w:pPr>
      <w:r w:rsidRPr="00BD1CF9">
        <w:rPr>
          <w:b/>
          <w:sz w:val="24"/>
          <w:szCs w:val="24"/>
        </w:rPr>
        <w:t>4.2.Средства подготовки.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Программой предусмотрено проведение практических и теоретических занятий, обязательное выполнение учебного плана, приемных и переводных контрольных требований, регулярное участие в соревнованиях и проведение контрольных игр, осуществление  восстановительно-профилактических мероприятий,  просмотр учебных кинофильмов, видеозаписей, кинопрограмм, соревнований квалифицированных спортсменов, прохождение инструкторской и судейской практики, создание условий для проведения регулярных круглогодичных занятий, обеспечение четкой хорошо организованной системой отбора способных юных спортсменов, организации систематической воспитательной работы, принятие навыков спортивной этики, организованности,</w:t>
      </w:r>
      <w:r w:rsidR="00413F60" w:rsidRPr="00BD1CF9">
        <w:rPr>
          <w:sz w:val="24"/>
          <w:szCs w:val="24"/>
        </w:rPr>
        <w:t xml:space="preserve"> дисциплины, </w:t>
      </w:r>
      <w:r w:rsidRPr="00BD1CF9">
        <w:rPr>
          <w:sz w:val="24"/>
          <w:szCs w:val="24"/>
        </w:rPr>
        <w:t xml:space="preserve"> использование данных науки и передовой практики, пр</w:t>
      </w:r>
      <w:r w:rsidR="00782A48" w:rsidRPr="00BD1CF9">
        <w:rPr>
          <w:sz w:val="24"/>
          <w:szCs w:val="24"/>
        </w:rPr>
        <w:t>ивлечение родительского актива к</w:t>
      </w:r>
      <w:r w:rsidRPr="00BD1CF9">
        <w:rPr>
          <w:sz w:val="24"/>
          <w:szCs w:val="24"/>
        </w:rPr>
        <w:t xml:space="preserve"> регулярно</w:t>
      </w:r>
      <w:r w:rsidR="00413F60" w:rsidRPr="00BD1CF9">
        <w:rPr>
          <w:sz w:val="24"/>
          <w:szCs w:val="24"/>
        </w:rPr>
        <w:t>му участию в организации воспитательной</w:t>
      </w:r>
      <w:r w:rsidRPr="00BD1CF9">
        <w:rPr>
          <w:sz w:val="24"/>
          <w:szCs w:val="24"/>
        </w:rPr>
        <w:t xml:space="preserve"> работы.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Подбор средств и объем общей физической подготовки (ОФП) для каждого занятия зависит от конкретных задач обучения на том или ином этапе и от условий, в которых проводятся занятия. Так</w:t>
      </w:r>
      <w:r w:rsidR="00C634C8" w:rsidRPr="00BD1CF9">
        <w:rPr>
          <w:sz w:val="24"/>
          <w:szCs w:val="24"/>
        </w:rPr>
        <w:t xml:space="preserve"> на начальном этапе обучения (9</w:t>
      </w:r>
      <w:r w:rsidRPr="00BD1CF9">
        <w:rPr>
          <w:sz w:val="24"/>
          <w:szCs w:val="24"/>
        </w:rPr>
        <w:t>-11) лет, когда эффективность средств ещё не значительна (малая физическая нагрузка в упражнениях по технике и двусторонней игре), объем физической подготовки доходит до 50% времени, отводимого на занятия.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Периодически целесообразно выделять отдельные занятия на ОФП. В этом случае в подготовительной части изучается техника, например, легкоатлетического упражнения, волейбола, проводятся подвижные игры, игра в ручной мяч и другое. Особое внимание уделяется подготовке к сдаче норм по соответствующим данной группе нормативам.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Спец</w:t>
      </w:r>
      <w:r w:rsidR="00EC7CBE" w:rsidRPr="00BD1CF9">
        <w:rPr>
          <w:sz w:val="24"/>
          <w:szCs w:val="24"/>
        </w:rPr>
        <w:t>иальная физическая подготовка (С</w:t>
      </w:r>
      <w:r w:rsidRPr="00BD1CF9">
        <w:rPr>
          <w:sz w:val="24"/>
          <w:szCs w:val="24"/>
        </w:rPr>
        <w:t xml:space="preserve">ФП) непосредственно связана с обучением юных спортсменов технике и тактике волейбола. Основным средством её являются </w:t>
      </w:r>
      <w:r w:rsidRPr="00BD1CF9">
        <w:rPr>
          <w:sz w:val="24"/>
          <w:szCs w:val="24"/>
        </w:rPr>
        <w:lastRenderedPageBreak/>
        <w:t>специальные упражнения (подготовительные). Особенно большую роль играют эти упражнения на начальном этапе обучения.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Подготовительные упражнения развивают качества, необходимые для овладения техникой и тактикой игры: силу и быстроту сокращения мышц, участвующих в выполнении технических приемов, прыгучесть, быстроту реакции и ориентировки, умение пользоваться боковым зрением, быстроту перемещения в соответственных действиях на сигналы, специальную выносливость (прыжковую, скоростную, к скоростно-силовым усилиям), прыжковую ловкость и специальную гибкость. Среди средств физической</w:t>
      </w:r>
      <w:r w:rsidR="00057981" w:rsidRPr="00BD1CF9">
        <w:rPr>
          <w:sz w:val="24"/>
          <w:szCs w:val="24"/>
        </w:rPr>
        <w:t xml:space="preserve"> подготовки значительное место </w:t>
      </w:r>
      <w:r w:rsidRPr="00BD1CF9">
        <w:rPr>
          <w:sz w:val="24"/>
          <w:szCs w:val="24"/>
        </w:rPr>
        <w:t>занимают упражнения с предметами: набивными, баскетбольными, волейбольными, теннисными, хоккейными мячами, со скакалкой, резиновыми амортизаторами, гантелями, с различными специальными приспособлениями, тренажёрами.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Формирование тактических умений начинается с развития у учащихся быстроты реакции и ориентировки, сообразительности, а также умений специфических для игровой деятельности. Сюда относится умение принять правильное решение и быстро выполнить его в различных играх, умение взаимодействовать с другими игроками, чтобы добиться победы над соперником; умение наблюдать и  быстро выполнять ответственные действия и т.д. По мере изучения технических приемов учащиеся изучают тактические действия, связанные с этими приемами.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 xml:space="preserve">Большое место в подготовке  занимает интегральная подготовка. Её основу составляют упражнения, при помощи которых в единстве решаются вопросы физической, технической и тактической подготовки; переключения в выполнении технических приемов и тактических действий. Учебные игры, контрольные игры и соревнования служат высшей формой интегральной подготовки. </w:t>
      </w:r>
    </w:p>
    <w:p w:rsidR="00B937C4" w:rsidRPr="00BD1CF9" w:rsidRDefault="00596C10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В систему многолетней</w:t>
      </w:r>
      <w:r w:rsidR="00B937C4" w:rsidRPr="00BD1CF9">
        <w:rPr>
          <w:sz w:val="24"/>
          <w:szCs w:val="24"/>
        </w:rPr>
        <w:t xml:space="preserve"> подготовки сп</w:t>
      </w:r>
      <w:r w:rsidR="00057981" w:rsidRPr="00BD1CF9">
        <w:rPr>
          <w:sz w:val="24"/>
          <w:szCs w:val="24"/>
        </w:rPr>
        <w:t>ортсменов</w:t>
      </w:r>
      <w:r w:rsidR="00EC7CBE" w:rsidRPr="00BD1CF9">
        <w:rPr>
          <w:sz w:val="24"/>
          <w:szCs w:val="24"/>
        </w:rPr>
        <w:t xml:space="preserve"> входят спортивные со</w:t>
      </w:r>
      <w:r w:rsidR="00B937C4" w:rsidRPr="00BD1CF9">
        <w:rPr>
          <w:sz w:val="24"/>
          <w:szCs w:val="24"/>
        </w:rPr>
        <w:t>рев</w:t>
      </w:r>
      <w:r w:rsidR="00EC7CBE" w:rsidRPr="00BD1CF9">
        <w:rPr>
          <w:sz w:val="24"/>
          <w:szCs w:val="24"/>
        </w:rPr>
        <w:t>нова</w:t>
      </w:r>
      <w:r w:rsidR="00B937C4" w:rsidRPr="00BD1CF9">
        <w:rPr>
          <w:sz w:val="24"/>
          <w:szCs w:val="24"/>
        </w:rPr>
        <w:t xml:space="preserve">ния. Регулярное участие в соревнованиях рассматривается, как обязательное условие для того, чтобы спортсмен приобретал и развивал необходимые «соревновательные» качества, волю к победе, повышая надежность игровых навыков и тактическое мастерство. Соревнования имеют определенную </w:t>
      </w:r>
      <w:r w:rsidR="00057981" w:rsidRPr="00BD1CF9">
        <w:rPr>
          <w:sz w:val="24"/>
          <w:szCs w:val="24"/>
        </w:rPr>
        <w:t xml:space="preserve">специфику, поэтому воспитывать </w:t>
      </w:r>
      <w:r w:rsidR="00B937C4" w:rsidRPr="00BD1CF9">
        <w:rPr>
          <w:sz w:val="24"/>
          <w:szCs w:val="24"/>
        </w:rPr>
        <w:t>необходимые специализированные  навыки и качества можно только через соревнования.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В</w:t>
      </w:r>
      <w:r w:rsidR="00413F60" w:rsidRPr="00BD1CF9">
        <w:rPr>
          <w:sz w:val="24"/>
          <w:szCs w:val="24"/>
        </w:rPr>
        <w:t xml:space="preserve"> группах начальной подготовки 9</w:t>
      </w:r>
      <w:r w:rsidRPr="00BD1CF9">
        <w:rPr>
          <w:sz w:val="24"/>
          <w:szCs w:val="24"/>
        </w:rPr>
        <w:t xml:space="preserve">-11 лет проводятся соревнования по упрощенным правилам, товарищеские (контрольные) соревнования по технической и специальной физической подготовке, по мини-волейболу. 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Для лучшего и более быстрого усвоения материала занимающимся дают индивидуальные домашние задания по физической, технической, тактической подготовке и правилам игр</w:t>
      </w:r>
      <w:r w:rsidR="005C0FB0" w:rsidRPr="00BD1CF9">
        <w:rPr>
          <w:sz w:val="24"/>
          <w:szCs w:val="24"/>
        </w:rPr>
        <w:t xml:space="preserve">ы. А также проводятся на </w:t>
      </w:r>
      <w:r w:rsidRPr="00BD1CF9">
        <w:rPr>
          <w:sz w:val="24"/>
          <w:szCs w:val="24"/>
        </w:rPr>
        <w:t>тренировочных занятиях индивидуальная работа с игроками, имеющими высокие ростовые показатели и хорошие физические качества. Группы сдают контрольные и переводные нормативы по ОФП для данного возраста.</w:t>
      </w:r>
      <w:r w:rsidR="00C123A8" w:rsidRPr="00BD1CF9">
        <w:rPr>
          <w:sz w:val="24"/>
          <w:szCs w:val="24"/>
        </w:rPr>
        <w:t xml:space="preserve"> В каникулярное время (в зимний и летний периоды) проводятся занятия в летних спортивно-оздоровительных лагерях по дополнительным планам.</w:t>
      </w:r>
    </w:p>
    <w:p w:rsidR="00B937C4" w:rsidRPr="00BD1CF9" w:rsidRDefault="00B937C4" w:rsidP="00BD1CF9">
      <w:pPr>
        <w:pStyle w:val="a5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Утверждены наименования групп юных и квалифицированных спортсменов, занимающихся спортивной подготовкой по волейболу в физкультурно-спортивных организациях на всей тер</w:t>
      </w:r>
      <w:r w:rsidR="00057981" w:rsidRPr="00BD1CF9">
        <w:rPr>
          <w:sz w:val="24"/>
          <w:szCs w:val="24"/>
        </w:rPr>
        <w:t xml:space="preserve">ритории Российской Федерации - </w:t>
      </w:r>
      <w:r w:rsidRPr="00BD1CF9">
        <w:rPr>
          <w:sz w:val="24"/>
          <w:szCs w:val="24"/>
        </w:rPr>
        <w:t>группы начальной подготовк</w:t>
      </w:r>
      <w:r w:rsidR="005C0FB0" w:rsidRPr="00BD1CF9">
        <w:rPr>
          <w:sz w:val="24"/>
          <w:szCs w:val="24"/>
        </w:rPr>
        <w:t>и (НП), тренировочные группы (Т</w:t>
      </w:r>
      <w:r w:rsidRPr="00BD1CF9">
        <w:rPr>
          <w:sz w:val="24"/>
          <w:szCs w:val="24"/>
        </w:rPr>
        <w:t xml:space="preserve">), совершенствования спортивного мастерства (ССМ), </w:t>
      </w:r>
      <w:r w:rsidRPr="00BD1CF9">
        <w:rPr>
          <w:sz w:val="24"/>
          <w:szCs w:val="24"/>
        </w:rPr>
        <w:lastRenderedPageBreak/>
        <w:t xml:space="preserve">высшего спортивного мастерства (ВСМ, до вступления в состав сборной команды по видам спорта). </w:t>
      </w:r>
    </w:p>
    <w:p w:rsidR="00431DDF" w:rsidRPr="00BD1CF9" w:rsidRDefault="00986254" w:rsidP="003B7FD7">
      <w:pPr>
        <w:shd w:val="clear" w:color="auto" w:fill="FFFFFF"/>
        <w:autoSpaceDE w:val="0"/>
        <w:autoSpaceDN w:val="0"/>
        <w:adjustRightInd w:val="0"/>
        <w:spacing w:line="240" w:lineRule="auto"/>
        <w:ind w:left="1418" w:hanging="709"/>
        <w:jc w:val="both"/>
        <w:rPr>
          <w:b/>
          <w:bCs/>
          <w:color w:val="000000"/>
          <w:sz w:val="24"/>
          <w:szCs w:val="24"/>
        </w:rPr>
      </w:pPr>
      <w:r w:rsidRPr="00BD1CF9">
        <w:rPr>
          <w:b/>
          <w:bCs/>
          <w:color w:val="000000"/>
          <w:sz w:val="24"/>
          <w:szCs w:val="24"/>
        </w:rPr>
        <w:t>4.3.</w:t>
      </w:r>
      <w:r w:rsidR="003B7FD7">
        <w:rPr>
          <w:b/>
          <w:bCs/>
          <w:color w:val="000000"/>
          <w:sz w:val="24"/>
          <w:szCs w:val="24"/>
        </w:rPr>
        <w:tab/>
      </w:r>
      <w:r w:rsidR="00BE33A9" w:rsidRPr="00BD1CF9">
        <w:rPr>
          <w:b/>
          <w:bCs/>
          <w:color w:val="000000"/>
          <w:sz w:val="24"/>
          <w:szCs w:val="24"/>
        </w:rPr>
        <w:t>Методика проведения контрольных тестирований и переводных экзаменов.</w:t>
      </w:r>
    </w:p>
    <w:p w:rsidR="00431DDF" w:rsidRPr="00BD1CF9" w:rsidRDefault="00431DDF" w:rsidP="00804B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b/>
          <w:bCs/>
          <w:i/>
          <w:iCs/>
          <w:color w:val="000000"/>
          <w:sz w:val="24"/>
          <w:szCs w:val="24"/>
        </w:rPr>
        <w:t xml:space="preserve">Физическое развитие. </w:t>
      </w:r>
      <w:r w:rsidRPr="00BD1CF9">
        <w:rPr>
          <w:color w:val="000000"/>
          <w:sz w:val="24"/>
          <w:szCs w:val="24"/>
        </w:rPr>
        <w:t>Обследован</w:t>
      </w:r>
      <w:r w:rsidR="00057981" w:rsidRPr="00BD1CF9">
        <w:rPr>
          <w:color w:val="000000"/>
          <w:sz w:val="24"/>
          <w:szCs w:val="24"/>
        </w:rPr>
        <w:t>ие физического развития произво</w:t>
      </w:r>
      <w:r w:rsidRPr="00BD1CF9">
        <w:rPr>
          <w:color w:val="000000"/>
          <w:sz w:val="24"/>
          <w:szCs w:val="24"/>
        </w:rPr>
        <w:t>дится по общепринятой методике биометрических измерений.</w:t>
      </w:r>
    </w:p>
    <w:p w:rsidR="00431DDF" w:rsidRPr="00BD1CF9" w:rsidRDefault="003B7FD7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Физическая подготовка. 1. </w:t>
      </w:r>
      <w:r w:rsidR="00431DDF" w:rsidRPr="00BD1CF9">
        <w:rPr>
          <w:i/>
          <w:iCs/>
          <w:color w:val="000000"/>
          <w:sz w:val="24"/>
          <w:szCs w:val="24"/>
        </w:rPr>
        <w:t xml:space="preserve">Бег 30 м. </w:t>
      </w:r>
      <w:r w:rsidR="00057981" w:rsidRPr="00BD1CF9">
        <w:rPr>
          <w:color w:val="000000"/>
          <w:sz w:val="24"/>
          <w:szCs w:val="24"/>
        </w:rPr>
        <w:t>Испытание проводится по обще</w:t>
      </w:r>
      <w:r w:rsidR="00431DDF" w:rsidRPr="00BD1CF9">
        <w:rPr>
          <w:color w:val="000000"/>
          <w:sz w:val="24"/>
          <w:szCs w:val="24"/>
        </w:rPr>
        <w:t>принятой методике, старт высокий («стойка волейболиста»).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2. Бег 30 м: 5x6 м. </w:t>
      </w:r>
      <w:r w:rsidRPr="00BD1CF9">
        <w:rPr>
          <w:color w:val="000000"/>
          <w:sz w:val="24"/>
          <w:szCs w:val="24"/>
        </w:rPr>
        <w:t>На расстоянии 6 м чертятся две линии - стартовая и контрольная. По зрительному сигналу учащийся бежит, преодолевая расстояние 6 м пять раз. При изменении движения в обратном направле</w:t>
      </w:r>
      <w:r w:rsidRPr="00BD1CF9">
        <w:rPr>
          <w:color w:val="000000"/>
          <w:sz w:val="24"/>
          <w:szCs w:val="24"/>
        </w:rPr>
        <w:softHyphen/>
        <w:t>нии обе ноги испытуемого должны пересечь линию.</w:t>
      </w:r>
    </w:p>
    <w:p w:rsidR="00431DDF" w:rsidRPr="00BD1CF9" w:rsidRDefault="003B7FD7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3.</w:t>
      </w:r>
      <w:r w:rsidR="00431DDF" w:rsidRPr="00BD1CF9">
        <w:rPr>
          <w:i/>
          <w:iCs/>
          <w:color w:val="000000"/>
          <w:sz w:val="24"/>
          <w:szCs w:val="24"/>
        </w:rPr>
        <w:t xml:space="preserve"> Бег 92 м в пределах границ волейбольной площадки. </w:t>
      </w:r>
      <w:r w:rsidR="00057981" w:rsidRPr="00BD1CF9">
        <w:rPr>
          <w:color w:val="000000"/>
          <w:sz w:val="24"/>
          <w:szCs w:val="24"/>
        </w:rPr>
        <w:t>На волей</w:t>
      </w:r>
      <w:r w:rsidR="00431DDF" w:rsidRPr="00BD1CF9">
        <w:rPr>
          <w:color w:val="000000"/>
          <w:sz w:val="24"/>
          <w:szCs w:val="24"/>
        </w:rPr>
        <w:t xml:space="preserve">больной площадке расположить 7 набивных (1 кг) мячей, мяч № 7 на расстоянии 1 м от лицевой линии. </w:t>
      </w:r>
      <w:r w:rsidR="00057981" w:rsidRPr="00BD1CF9">
        <w:rPr>
          <w:color w:val="000000"/>
          <w:sz w:val="24"/>
          <w:szCs w:val="24"/>
        </w:rPr>
        <w:t>Спортсмен располагается за лице</w:t>
      </w:r>
      <w:r w:rsidR="00431DDF" w:rsidRPr="00BD1CF9">
        <w:rPr>
          <w:color w:val="000000"/>
          <w:sz w:val="24"/>
          <w:szCs w:val="24"/>
        </w:rPr>
        <w:t>вой линией. По сигналу он начинает бег, касаясь мячей поочередно (№ 1,2, 3, 4, 5, 6), каждый раз возвращаясь и касаясь мяча за лицевой линией (№ 7). Время фиксируется секундомером.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4. Прыжок вверх с места, отталкиваясь двумя ногами. </w:t>
      </w:r>
      <w:r w:rsidRPr="00BD1CF9">
        <w:rPr>
          <w:color w:val="000000"/>
          <w:sz w:val="24"/>
          <w:szCs w:val="24"/>
        </w:rPr>
        <w:t>Для этой цели применяется приспособление конст</w:t>
      </w:r>
      <w:r w:rsidR="00057981" w:rsidRPr="00BD1CF9">
        <w:rPr>
          <w:color w:val="000000"/>
          <w:sz w:val="24"/>
          <w:szCs w:val="24"/>
        </w:rPr>
        <w:t>рукции В.М. Абалакова «Косой эк</w:t>
      </w:r>
      <w:r w:rsidRPr="00BD1CF9">
        <w:rPr>
          <w:color w:val="000000"/>
          <w:sz w:val="24"/>
          <w:szCs w:val="24"/>
        </w:rPr>
        <w:t>ран» или другие, позволяющие измерить высоту подъема общего центра масс при подскоке вверх. Нельзя отта</w:t>
      </w:r>
      <w:r w:rsidR="00057981" w:rsidRPr="00BD1CF9">
        <w:rPr>
          <w:color w:val="000000"/>
          <w:sz w:val="24"/>
          <w:szCs w:val="24"/>
        </w:rPr>
        <w:t>лкиваться и приземляться за пре</w:t>
      </w:r>
      <w:r w:rsidRPr="00BD1CF9">
        <w:rPr>
          <w:color w:val="000000"/>
          <w:sz w:val="24"/>
          <w:szCs w:val="24"/>
        </w:rPr>
        <w:t>делами квадрата 50x50 см. Число попыток - три. Учитывается лучший результат. При проведении испытани</w:t>
      </w:r>
      <w:r w:rsidR="00057981" w:rsidRPr="00BD1CF9">
        <w:rPr>
          <w:color w:val="000000"/>
          <w:sz w:val="24"/>
          <w:szCs w:val="24"/>
        </w:rPr>
        <w:t>я должны соблюдаться единые тре</w:t>
      </w:r>
      <w:r w:rsidRPr="00BD1CF9">
        <w:rPr>
          <w:color w:val="000000"/>
          <w:sz w:val="24"/>
          <w:szCs w:val="24"/>
        </w:rPr>
        <w:t>бования (точка отсчета при положении стоя на всей ступне, при прыжке с места - со взмахом рук). Из тре</w:t>
      </w:r>
      <w:r w:rsidR="00057981" w:rsidRPr="00BD1CF9">
        <w:rPr>
          <w:color w:val="000000"/>
          <w:sz w:val="24"/>
          <w:szCs w:val="24"/>
        </w:rPr>
        <w:t>х попыток учитывается лучший ре</w:t>
      </w:r>
      <w:r w:rsidRPr="00BD1CF9">
        <w:rPr>
          <w:color w:val="000000"/>
          <w:sz w:val="24"/>
          <w:szCs w:val="24"/>
        </w:rPr>
        <w:t>зультат.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5. Прыжок в длину с места. </w:t>
      </w:r>
      <w:r w:rsidRPr="00BD1CF9">
        <w:rPr>
          <w:color w:val="000000"/>
          <w:sz w:val="24"/>
          <w:szCs w:val="24"/>
        </w:rPr>
        <w:t>Замер делается от контрольной линии до ближайшего к ней следа испытуемого при приземлении. Из трех попыток учитывается лучший результат.</w:t>
      </w:r>
    </w:p>
    <w:p w:rsidR="00431DDF" w:rsidRPr="00BD1CF9" w:rsidRDefault="003B7FD7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6. </w:t>
      </w:r>
      <w:r w:rsidR="00431DDF" w:rsidRPr="00BD1CF9">
        <w:rPr>
          <w:i/>
          <w:iCs/>
          <w:color w:val="000000"/>
          <w:sz w:val="24"/>
          <w:szCs w:val="24"/>
        </w:rPr>
        <w:t xml:space="preserve">Метание набивного мяча массой 1 кг из-за головы двумя руками. </w:t>
      </w:r>
      <w:r w:rsidR="00431DDF" w:rsidRPr="00BD1CF9">
        <w:rPr>
          <w:color w:val="000000"/>
          <w:sz w:val="24"/>
          <w:szCs w:val="24"/>
        </w:rPr>
        <w:t xml:space="preserve">Метание с места. Испытуемый стоит у линии, одна нога впереди, держа мяч двумя руками внизу перед собой. Поднимая мяч вверх, производится замах назад за голову </w:t>
      </w:r>
      <w:r w:rsidR="00431DDF" w:rsidRPr="00BD1CF9">
        <w:rPr>
          <w:bCs/>
          <w:color w:val="000000"/>
          <w:sz w:val="24"/>
          <w:szCs w:val="24"/>
        </w:rPr>
        <w:t>и</w:t>
      </w:r>
      <w:r w:rsidR="00431DDF" w:rsidRPr="00BD1CF9">
        <w:rPr>
          <w:b/>
          <w:bCs/>
          <w:color w:val="000000"/>
          <w:sz w:val="24"/>
          <w:szCs w:val="24"/>
        </w:rPr>
        <w:t xml:space="preserve"> </w:t>
      </w:r>
      <w:r w:rsidR="00431DDF" w:rsidRPr="00BD1CF9">
        <w:rPr>
          <w:color w:val="000000"/>
          <w:sz w:val="24"/>
          <w:szCs w:val="24"/>
        </w:rPr>
        <w:t>тут же сразу бросок вперед. Метание сидя. При этом плечи должны быть на уровне линии отсчета (а не ступни ног). Даются три попытки в каждом виде метания. Учитывается лучший ре</w:t>
      </w:r>
      <w:r w:rsidR="00431DDF" w:rsidRPr="00BD1CF9">
        <w:rPr>
          <w:color w:val="000000"/>
          <w:sz w:val="24"/>
          <w:szCs w:val="24"/>
        </w:rPr>
        <w:softHyphen/>
        <w:t>зультат.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7. </w:t>
      </w:r>
      <w:r w:rsidRPr="00BD1CF9">
        <w:rPr>
          <w:i/>
          <w:iCs/>
          <w:color w:val="000000"/>
          <w:sz w:val="24"/>
          <w:szCs w:val="24"/>
        </w:rPr>
        <w:t xml:space="preserve">Становая сила. </w:t>
      </w:r>
      <w:r w:rsidRPr="00BD1CF9">
        <w:rPr>
          <w:color w:val="000000"/>
          <w:sz w:val="24"/>
          <w:szCs w:val="24"/>
        </w:rPr>
        <w:t>Измерение проводится по общепринятой методике становым динамометром.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>Техническая подготовка 1. Испы</w:t>
      </w:r>
      <w:r w:rsidR="00FD7366" w:rsidRPr="00BD1CF9">
        <w:rPr>
          <w:i/>
          <w:iCs/>
          <w:color w:val="000000"/>
          <w:sz w:val="24"/>
          <w:szCs w:val="24"/>
        </w:rPr>
        <w:t>тания на точность второй переда</w:t>
      </w:r>
      <w:r w:rsidRPr="00BD1CF9">
        <w:rPr>
          <w:i/>
          <w:iCs/>
          <w:color w:val="000000"/>
          <w:sz w:val="24"/>
          <w:szCs w:val="24"/>
        </w:rPr>
        <w:t xml:space="preserve">чи. </w:t>
      </w:r>
      <w:r w:rsidRPr="00BD1CF9">
        <w:rPr>
          <w:color w:val="000000"/>
          <w:sz w:val="24"/>
          <w:szCs w:val="24"/>
        </w:rPr>
        <w:t xml:space="preserve">В испытаниях создаются условия, </w:t>
      </w:r>
      <w:r w:rsidR="00FD7366" w:rsidRPr="00BD1CF9">
        <w:rPr>
          <w:color w:val="000000"/>
          <w:sz w:val="24"/>
          <w:szCs w:val="24"/>
        </w:rPr>
        <w:t>при которых можно получить коли</w:t>
      </w:r>
      <w:r w:rsidRPr="00BD1CF9">
        <w:rPr>
          <w:color w:val="000000"/>
          <w:sz w:val="24"/>
          <w:szCs w:val="24"/>
        </w:rPr>
        <w:t>чественный результат: устанавливают</w:t>
      </w:r>
      <w:r w:rsidR="00057981" w:rsidRPr="00BD1CF9">
        <w:rPr>
          <w:color w:val="000000"/>
          <w:sz w:val="24"/>
          <w:szCs w:val="24"/>
        </w:rPr>
        <w:t>ся ограничители расстояния и вы</w:t>
      </w:r>
      <w:r w:rsidRPr="00BD1CF9">
        <w:rPr>
          <w:color w:val="000000"/>
          <w:sz w:val="24"/>
          <w:szCs w:val="24"/>
        </w:rPr>
        <w:t>соты передачи - рейки, цветные ленты, обручи, наносятся линии. При передачах из зоны 3 в з</w:t>
      </w:r>
      <w:r w:rsidR="00057981" w:rsidRPr="00BD1CF9">
        <w:rPr>
          <w:color w:val="000000"/>
          <w:sz w:val="24"/>
          <w:szCs w:val="24"/>
        </w:rPr>
        <w:t xml:space="preserve">ону 4 расстояние передачи 3-3 </w:t>
      </w:r>
      <w:r w:rsidR="00FD7366" w:rsidRPr="00BD1CF9">
        <w:rPr>
          <w:color w:val="000000"/>
          <w:sz w:val="24"/>
          <w:szCs w:val="24"/>
        </w:rPr>
        <w:t>м, высота огра</w:t>
      </w:r>
      <w:r w:rsidRPr="00BD1CF9">
        <w:rPr>
          <w:color w:val="000000"/>
          <w:sz w:val="24"/>
          <w:szCs w:val="24"/>
        </w:rPr>
        <w:t xml:space="preserve">ничителей 3 м, расстояние от сетки не более 1,5 м. Если устанавливаются мишени (обруч, «маяк»), их высота над сеткой 30-40 см, расстояние от боковой линии 1 м и 20-30 см от сетки. При передаче из зоны 2 в зону 4 расстояние передачи 5-6 м. Каждый учащийся выполняет 5 попыток: учитываются количество передач, </w:t>
      </w:r>
      <w:r w:rsidR="00FD7366" w:rsidRPr="00BD1CF9">
        <w:rPr>
          <w:color w:val="000000"/>
          <w:sz w:val="24"/>
          <w:szCs w:val="24"/>
        </w:rPr>
        <w:t>отвечающих требованиям в испыта</w:t>
      </w:r>
      <w:r w:rsidRPr="00BD1CF9">
        <w:rPr>
          <w:color w:val="000000"/>
          <w:sz w:val="24"/>
          <w:szCs w:val="24"/>
        </w:rPr>
        <w:t>нии, а также качество исполнения пере</w:t>
      </w:r>
      <w:r w:rsidR="00FD7366" w:rsidRPr="00BD1CF9">
        <w:rPr>
          <w:color w:val="000000"/>
          <w:sz w:val="24"/>
          <w:szCs w:val="24"/>
        </w:rPr>
        <w:t>дачи (передача с нарушением пра</w:t>
      </w:r>
      <w:r w:rsidRPr="00BD1CF9">
        <w:rPr>
          <w:color w:val="000000"/>
          <w:sz w:val="24"/>
          <w:szCs w:val="24"/>
        </w:rPr>
        <w:t>вил игры не засчитывается).</w:t>
      </w:r>
    </w:p>
    <w:p w:rsidR="00431DDF" w:rsidRPr="00BD1CF9" w:rsidRDefault="003B7FD7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2.</w:t>
      </w:r>
      <w:r w:rsidR="00431DDF" w:rsidRPr="00BD1CF9">
        <w:rPr>
          <w:i/>
          <w:iCs/>
          <w:color w:val="000000"/>
          <w:sz w:val="24"/>
          <w:szCs w:val="24"/>
        </w:rPr>
        <w:t xml:space="preserve"> Испытания в передачах сверху у с</w:t>
      </w:r>
      <w:r w:rsidR="00FD7366" w:rsidRPr="00BD1CF9">
        <w:rPr>
          <w:i/>
          <w:iCs/>
          <w:color w:val="000000"/>
          <w:sz w:val="24"/>
          <w:szCs w:val="24"/>
        </w:rPr>
        <w:t>тены, стоя лицом и спиной (чере</w:t>
      </w:r>
      <w:r w:rsidR="00431DDF" w:rsidRPr="00BD1CF9">
        <w:rPr>
          <w:i/>
          <w:iCs/>
          <w:color w:val="000000"/>
          <w:sz w:val="24"/>
          <w:szCs w:val="24"/>
        </w:rPr>
        <w:t xml:space="preserve">дование). </w:t>
      </w:r>
      <w:r w:rsidR="00431DDF" w:rsidRPr="00BD1CF9">
        <w:rPr>
          <w:color w:val="000000"/>
          <w:sz w:val="24"/>
          <w:szCs w:val="24"/>
        </w:rPr>
        <w:t>Учащийся располагается на р</w:t>
      </w:r>
      <w:r w:rsidR="00FD7366" w:rsidRPr="00BD1CF9">
        <w:rPr>
          <w:color w:val="000000"/>
          <w:sz w:val="24"/>
          <w:szCs w:val="24"/>
        </w:rPr>
        <w:t>асстоянии 3 м от стены, на высо</w:t>
      </w:r>
      <w:r w:rsidR="00431DDF" w:rsidRPr="00BD1CF9">
        <w:rPr>
          <w:color w:val="000000"/>
          <w:sz w:val="24"/>
          <w:szCs w:val="24"/>
        </w:rPr>
        <w:t xml:space="preserve">те 4 м на стене делается контрольная </w:t>
      </w:r>
      <w:r w:rsidR="00FD7366" w:rsidRPr="00BD1CF9">
        <w:rPr>
          <w:color w:val="000000"/>
          <w:sz w:val="24"/>
          <w:szCs w:val="24"/>
        </w:rPr>
        <w:t>линия - надо стремиться выдержи</w:t>
      </w:r>
      <w:r w:rsidR="00431DDF" w:rsidRPr="00BD1CF9">
        <w:rPr>
          <w:color w:val="000000"/>
          <w:sz w:val="24"/>
          <w:szCs w:val="24"/>
        </w:rPr>
        <w:t xml:space="preserve">вать расстояние от стены и высоту передач. Учащийся подбрасывает мяч над собой и передачей посылает его в стену, выполняет передачу над собой и поворачивается на 180° (спиной к стене), выполняет передачу, стоя спиной, поворачивается кругом, выполняет передачу, стоя лицом к стене и т.д. Передачи, </w:t>
      </w:r>
      <w:r w:rsidR="00431DDF" w:rsidRPr="00BD1CF9">
        <w:rPr>
          <w:color w:val="000000"/>
          <w:sz w:val="24"/>
          <w:szCs w:val="24"/>
        </w:rPr>
        <w:lastRenderedPageBreak/>
        <w:t>стоя лицом над собой и стоя спиной, составляют одну серию. Учитывается максимальное кол</w:t>
      </w:r>
      <w:r w:rsidR="00FD7366" w:rsidRPr="00BD1CF9">
        <w:rPr>
          <w:color w:val="000000"/>
          <w:sz w:val="24"/>
          <w:szCs w:val="24"/>
        </w:rPr>
        <w:t>ичество серий. Устанавли</w:t>
      </w:r>
      <w:r w:rsidR="00431DDF" w:rsidRPr="00BD1CF9">
        <w:rPr>
          <w:color w:val="000000"/>
          <w:sz w:val="24"/>
          <w:szCs w:val="24"/>
        </w:rPr>
        <w:t>вается минимальное число серий для каждого года обучения.</w:t>
      </w:r>
    </w:p>
    <w:p w:rsidR="00431DDF" w:rsidRPr="00BD1CF9" w:rsidRDefault="003B7FD7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3. </w:t>
      </w:r>
      <w:r w:rsidR="00431DDF" w:rsidRPr="00BD1CF9">
        <w:rPr>
          <w:i/>
          <w:iCs/>
          <w:color w:val="000000"/>
          <w:sz w:val="24"/>
          <w:szCs w:val="24"/>
        </w:rPr>
        <w:t xml:space="preserve">Испытания на точности подач. </w:t>
      </w:r>
      <w:r w:rsidR="00FD7366" w:rsidRPr="00BD1CF9">
        <w:rPr>
          <w:color w:val="000000"/>
          <w:sz w:val="24"/>
          <w:szCs w:val="24"/>
        </w:rPr>
        <w:t>Основные требования: при ка</w:t>
      </w:r>
      <w:r w:rsidR="00431DDF" w:rsidRPr="00BD1CF9">
        <w:rPr>
          <w:color w:val="000000"/>
          <w:sz w:val="24"/>
          <w:szCs w:val="24"/>
        </w:rPr>
        <w:t>чественном техническом исполне</w:t>
      </w:r>
      <w:r w:rsidR="00804B06">
        <w:rPr>
          <w:color w:val="000000"/>
          <w:sz w:val="24"/>
          <w:szCs w:val="24"/>
        </w:rPr>
        <w:t>нии заданного способа подачи по</w:t>
      </w:r>
      <w:r w:rsidR="00431DDF" w:rsidRPr="00BD1CF9">
        <w:rPr>
          <w:color w:val="000000"/>
          <w:sz w:val="24"/>
          <w:szCs w:val="24"/>
        </w:rPr>
        <w:t>слать мяч в определенном направлен</w:t>
      </w:r>
      <w:r w:rsidR="00057981" w:rsidRPr="00BD1CF9">
        <w:rPr>
          <w:color w:val="000000"/>
          <w:sz w:val="24"/>
          <w:szCs w:val="24"/>
        </w:rPr>
        <w:t>ии - в определенный участок пло</w:t>
      </w:r>
      <w:r w:rsidR="00431DDF" w:rsidRPr="00BD1CF9">
        <w:rPr>
          <w:color w:val="000000"/>
          <w:sz w:val="24"/>
          <w:szCs w:val="24"/>
        </w:rPr>
        <w:t>щадки. Эти участки следующие: правая (левая) половина площадки, зона 4-5 (1-2), площадь у боковых линий в зонах 5-4 (1-2) размером 6x2 м, в зоне 6 у лицевой линии размером 3x3 м. Каждый учащийся выполняет 5 попыток.</w:t>
      </w:r>
    </w:p>
    <w:p w:rsidR="00431DDF" w:rsidRPr="00BD1CF9" w:rsidRDefault="003B7FD7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4. </w:t>
      </w:r>
      <w:r w:rsidR="00431DDF" w:rsidRPr="00BD1CF9">
        <w:rPr>
          <w:i/>
          <w:iCs/>
          <w:color w:val="000000"/>
          <w:sz w:val="24"/>
          <w:szCs w:val="24"/>
        </w:rPr>
        <w:t xml:space="preserve">Испытания на точность нападающих ударов. </w:t>
      </w:r>
      <w:r w:rsidR="00431DDF" w:rsidRPr="00BD1CF9">
        <w:rPr>
          <w:color w:val="000000"/>
          <w:sz w:val="24"/>
          <w:szCs w:val="24"/>
        </w:rPr>
        <w:t>Требования в этих испытаниях сводятся к тому, чтобы ка</w:t>
      </w:r>
      <w:r w:rsidR="00FD7366" w:rsidRPr="00BD1CF9">
        <w:rPr>
          <w:color w:val="000000"/>
          <w:sz w:val="24"/>
          <w:szCs w:val="24"/>
        </w:rPr>
        <w:t>чественно в техническом исполне</w:t>
      </w:r>
      <w:r w:rsidR="00431DDF" w:rsidRPr="00BD1CF9">
        <w:rPr>
          <w:color w:val="000000"/>
          <w:sz w:val="24"/>
          <w:szCs w:val="24"/>
        </w:rPr>
        <w:t>нии произвести тот или иной напада</w:t>
      </w:r>
      <w:r w:rsidR="00057981" w:rsidRPr="00BD1CF9">
        <w:rPr>
          <w:color w:val="000000"/>
          <w:sz w:val="24"/>
          <w:szCs w:val="24"/>
        </w:rPr>
        <w:t>ющий удар, учащиеся могли доста</w:t>
      </w:r>
      <w:r w:rsidR="00431DDF" w:rsidRPr="00BD1CF9">
        <w:rPr>
          <w:color w:val="000000"/>
          <w:sz w:val="24"/>
          <w:szCs w:val="24"/>
        </w:rPr>
        <w:t>точно сильно послать мяч с определенной точностью. При ударах из зоны 4 в зоны 4-5 площадь попадания огр</w:t>
      </w:r>
      <w:r w:rsidR="0021486A">
        <w:rPr>
          <w:color w:val="000000"/>
          <w:sz w:val="24"/>
          <w:szCs w:val="24"/>
        </w:rPr>
        <w:t>аничивается лицевой, боковой ли</w:t>
      </w:r>
      <w:r w:rsidR="00431DDF" w:rsidRPr="00BD1CF9">
        <w:rPr>
          <w:color w:val="000000"/>
          <w:sz w:val="24"/>
          <w:szCs w:val="24"/>
        </w:rPr>
        <w:t>ниями и линией нападения, на расстоянии 3 м от боковой. При ударах с переводом площадь ограничена боковой линией и линией, параллельной ей на расстоянии 2 м. Если удар из зоны 4, то в зонах 1-2, при ударах из зоны 2 - в зонах 4-5. Каждый учащийся должен выполнить 5 попыток.</w:t>
      </w:r>
    </w:p>
    <w:p w:rsidR="00431DDF" w:rsidRPr="00BD1CF9" w:rsidRDefault="003B7FD7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5. </w:t>
      </w:r>
      <w:r w:rsidR="00431DDF" w:rsidRPr="00BD1CF9">
        <w:rPr>
          <w:i/>
          <w:iCs/>
          <w:color w:val="000000"/>
          <w:sz w:val="24"/>
          <w:szCs w:val="24"/>
        </w:rPr>
        <w:t xml:space="preserve">Испытания на точность первой передачи (прием мяча). </w:t>
      </w:r>
      <w:r w:rsidR="00FD7366" w:rsidRPr="00BD1CF9">
        <w:rPr>
          <w:color w:val="000000"/>
          <w:sz w:val="24"/>
          <w:szCs w:val="24"/>
        </w:rPr>
        <w:t>Испы</w:t>
      </w:r>
      <w:r w:rsidR="00431DDF" w:rsidRPr="00BD1CF9">
        <w:rPr>
          <w:color w:val="000000"/>
          <w:sz w:val="24"/>
          <w:szCs w:val="24"/>
        </w:rPr>
        <w:t>тания преследуют цель определит</w:t>
      </w:r>
      <w:r w:rsidR="00FD7366" w:rsidRPr="00BD1CF9">
        <w:rPr>
          <w:color w:val="000000"/>
          <w:sz w:val="24"/>
          <w:szCs w:val="24"/>
        </w:rPr>
        <w:t>ь степень владения навыками при</w:t>
      </w:r>
      <w:r w:rsidR="00431DDF" w:rsidRPr="00BD1CF9">
        <w:rPr>
          <w:color w:val="000000"/>
          <w:sz w:val="24"/>
          <w:szCs w:val="24"/>
        </w:rPr>
        <w:t xml:space="preserve">ема подачи. Выполняется подача, </w:t>
      </w:r>
      <w:r w:rsidR="00057981" w:rsidRPr="00BD1CF9">
        <w:rPr>
          <w:color w:val="000000"/>
          <w:sz w:val="24"/>
          <w:szCs w:val="24"/>
        </w:rPr>
        <w:t>нацеленная на зону, где располо</w:t>
      </w:r>
      <w:r w:rsidR="00431DDF" w:rsidRPr="00BD1CF9">
        <w:rPr>
          <w:color w:val="000000"/>
          <w:sz w:val="24"/>
          <w:szCs w:val="24"/>
        </w:rPr>
        <w:t>жен испытуемый. Только при этом условии идут в зачет попытки. При наличии специального снаряда «мя</w:t>
      </w:r>
      <w:r w:rsidR="0021486A">
        <w:rPr>
          <w:color w:val="000000"/>
          <w:sz w:val="24"/>
          <w:szCs w:val="24"/>
        </w:rPr>
        <w:t>чемета» мяч посылается с его по</w:t>
      </w:r>
      <w:r w:rsidR="00431DDF" w:rsidRPr="00BD1CF9">
        <w:rPr>
          <w:color w:val="000000"/>
          <w:sz w:val="24"/>
          <w:szCs w:val="24"/>
        </w:rPr>
        <w:t xml:space="preserve">мощью. Принимая мяч в зоне 6 (5), учащийся должен направить его </w:t>
      </w:r>
      <w:r w:rsidR="009D0D28" w:rsidRPr="00BD1CF9">
        <w:rPr>
          <w:color w:val="000000"/>
          <w:sz w:val="24"/>
          <w:szCs w:val="24"/>
        </w:rPr>
        <w:t>через</w:t>
      </w:r>
      <w:r w:rsidR="00431DDF" w:rsidRPr="00BD1CF9">
        <w:rPr>
          <w:color w:val="000000"/>
          <w:sz w:val="24"/>
          <w:szCs w:val="24"/>
        </w:rPr>
        <w:t xml:space="preserve"> ленту, натянутую на расстоянии 1,5 м от сетки и на высоте 3 м, </w:t>
      </w:r>
      <w:r w:rsidR="00057981" w:rsidRPr="00BD1CF9">
        <w:rPr>
          <w:color w:val="000000"/>
          <w:sz w:val="24"/>
          <w:szCs w:val="24"/>
        </w:rPr>
        <w:t xml:space="preserve">в </w:t>
      </w:r>
      <w:r w:rsidR="00431DDF" w:rsidRPr="00BD1CF9">
        <w:rPr>
          <w:color w:val="000000"/>
          <w:sz w:val="24"/>
          <w:szCs w:val="24"/>
        </w:rPr>
        <w:t xml:space="preserve">зону 3 или 2. Если мяч выйдет за пределы указанной зоны или заденет сетку, то такая попытка не засчитывается. Вместо ленты можно установить рейку. Очень хорошо </w:t>
      </w:r>
      <w:r w:rsidR="00057981" w:rsidRPr="00BD1CF9">
        <w:rPr>
          <w:color w:val="000000"/>
          <w:sz w:val="24"/>
          <w:szCs w:val="24"/>
        </w:rPr>
        <w:t>установить на площадке обод диа</w:t>
      </w:r>
      <w:r w:rsidR="00431DDF" w:rsidRPr="00BD1CF9">
        <w:rPr>
          <w:color w:val="000000"/>
          <w:sz w:val="24"/>
          <w:szCs w:val="24"/>
        </w:rPr>
        <w:t>метром 2 м на высоте 1,5 м, котор</w:t>
      </w:r>
      <w:r w:rsidR="00057981" w:rsidRPr="00BD1CF9">
        <w:rPr>
          <w:color w:val="000000"/>
          <w:sz w:val="24"/>
          <w:szCs w:val="24"/>
        </w:rPr>
        <w:t>ый и будет служить мишенью. Каж</w:t>
      </w:r>
      <w:r w:rsidR="00431DDF" w:rsidRPr="00BD1CF9">
        <w:rPr>
          <w:color w:val="000000"/>
          <w:sz w:val="24"/>
          <w:szCs w:val="24"/>
        </w:rPr>
        <w:t>дому учащемуся дается 5 попыток, д</w:t>
      </w:r>
      <w:r w:rsidR="00057981" w:rsidRPr="00BD1CF9">
        <w:rPr>
          <w:color w:val="000000"/>
          <w:sz w:val="24"/>
          <w:szCs w:val="24"/>
        </w:rPr>
        <w:t>ля 15-16 лет - 8. Подачи в груп</w:t>
      </w:r>
      <w:r w:rsidR="00431DDF" w:rsidRPr="00BD1CF9">
        <w:rPr>
          <w:color w:val="000000"/>
          <w:sz w:val="24"/>
          <w:szCs w:val="24"/>
        </w:rPr>
        <w:t>пах начальной подготовки нижние, с 12-14 лет - верхние, в 15-16 лет -</w:t>
      </w:r>
      <w:r w:rsidR="00FD7366" w:rsidRPr="00BD1CF9">
        <w:rPr>
          <w:color w:val="000000"/>
          <w:sz w:val="24"/>
          <w:szCs w:val="24"/>
        </w:rPr>
        <w:t xml:space="preserve"> </w:t>
      </w:r>
      <w:r w:rsidR="00431DDF" w:rsidRPr="00BD1CF9">
        <w:rPr>
          <w:color w:val="000000"/>
          <w:sz w:val="24"/>
          <w:szCs w:val="24"/>
        </w:rPr>
        <w:t>планирующие. Учитываются кол</w:t>
      </w:r>
      <w:r w:rsidR="00057981" w:rsidRPr="00BD1CF9">
        <w:rPr>
          <w:color w:val="000000"/>
          <w:sz w:val="24"/>
          <w:szCs w:val="24"/>
        </w:rPr>
        <w:t>ичество попаданий и качество вы</w:t>
      </w:r>
      <w:r w:rsidR="00431DDF" w:rsidRPr="00BD1CF9">
        <w:rPr>
          <w:color w:val="000000"/>
          <w:sz w:val="24"/>
          <w:szCs w:val="24"/>
        </w:rPr>
        <w:t>полнения.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6. Испытания в блокировании. </w:t>
      </w:r>
      <w:r w:rsidRPr="00BD1CF9">
        <w:rPr>
          <w:color w:val="000000"/>
          <w:sz w:val="24"/>
          <w:szCs w:val="24"/>
        </w:rPr>
        <w:t>При один</w:t>
      </w:r>
      <w:r w:rsidR="00FD7366" w:rsidRPr="00BD1CF9">
        <w:rPr>
          <w:color w:val="000000"/>
          <w:sz w:val="24"/>
          <w:szCs w:val="24"/>
        </w:rPr>
        <w:t>очном блокировании уча</w:t>
      </w:r>
      <w:r w:rsidRPr="00BD1CF9">
        <w:rPr>
          <w:color w:val="000000"/>
          <w:sz w:val="24"/>
          <w:szCs w:val="24"/>
        </w:rPr>
        <w:t>щийся располагается в зоне 3 и в момент передачи на удар выходит в соответствующую зону для постановки блока. Направление удара изве</w:t>
      </w:r>
      <w:r w:rsidRPr="00BD1CF9">
        <w:rPr>
          <w:color w:val="000000"/>
          <w:sz w:val="24"/>
          <w:szCs w:val="24"/>
        </w:rPr>
        <w:softHyphen/>
        <w:t xml:space="preserve">стно, высота передачи на удар тоже. </w:t>
      </w:r>
      <w:r w:rsidR="00811374" w:rsidRPr="00BD1CF9">
        <w:rPr>
          <w:color w:val="000000"/>
          <w:sz w:val="24"/>
          <w:szCs w:val="24"/>
        </w:rPr>
        <w:t>Дается 5 попыток каждому занима</w:t>
      </w:r>
      <w:r w:rsidRPr="00BD1CF9">
        <w:rPr>
          <w:color w:val="000000"/>
          <w:sz w:val="24"/>
          <w:szCs w:val="24"/>
        </w:rPr>
        <w:t>ющемуся.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b/>
          <w:bCs/>
          <w:i/>
          <w:iCs/>
          <w:color w:val="000000"/>
          <w:sz w:val="24"/>
          <w:szCs w:val="24"/>
        </w:rPr>
        <w:t xml:space="preserve">Тактическая подготовка. </w:t>
      </w:r>
      <w:r w:rsidRPr="00BD1CF9">
        <w:rPr>
          <w:i/>
          <w:iCs/>
          <w:color w:val="000000"/>
          <w:sz w:val="24"/>
          <w:szCs w:val="24"/>
        </w:rPr>
        <w:t xml:space="preserve">1. Действия при второй передаче, стоя и в прыжке. </w:t>
      </w:r>
      <w:r w:rsidRPr="00BD1CF9">
        <w:rPr>
          <w:color w:val="000000"/>
          <w:sz w:val="24"/>
          <w:szCs w:val="24"/>
        </w:rPr>
        <w:t xml:space="preserve">Расположение испытуемого в зоне 3 (или на границе с зоной 3). Сигналом служат: зажигание ламп за сеткой (на сетке), положение рук тренера (учащегося) за сеткой, звуковой сигнал (команда, свисток). Мяч первой передачей («мячемет» или игрок) </w:t>
      </w:r>
      <w:r w:rsidR="00FD7366" w:rsidRPr="00BD1CF9">
        <w:rPr>
          <w:color w:val="000000"/>
          <w:sz w:val="24"/>
          <w:szCs w:val="24"/>
        </w:rPr>
        <w:t>посылается из глубины площад</w:t>
      </w:r>
      <w:r w:rsidRPr="00BD1CF9">
        <w:rPr>
          <w:color w:val="000000"/>
          <w:sz w:val="24"/>
          <w:szCs w:val="24"/>
        </w:rPr>
        <w:t>ки. Сигнал подается в тот момент, когда мяч начинает опускаться вниз. Задания следуют в различном порядке. Даются 6 попыток (примерно поровну в каждую зону). Учитываются количество правильно выпол</w:t>
      </w:r>
      <w:r w:rsidRPr="00BD1CF9">
        <w:rPr>
          <w:color w:val="000000"/>
          <w:sz w:val="24"/>
          <w:szCs w:val="24"/>
        </w:rPr>
        <w:softHyphen/>
        <w:t>ненных заданий и точность передачи с соблюдением правил игры.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2. Действия при нападающих ударах. </w:t>
      </w:r>
      <w:r w:rsidR="00811374" w:rsidRPr="00BD1CF9">
        <w:rPr>
          <w:color w:val="000000"/>
          <w:sz w:val="24"/>
          <w:szCs w:val="24"/>
        </w:rPr>
        <w:t>Нападающий удар или «скид</w:t>
      </w:r>
      <w:r w:rsidRPr="00BD1CF9">
        <w:rPr>
          <w:color w:val="000000"/>
          <w:sz w:val="24"/>
          <w:szCs w:val="24"/>
        </w:rPr>
        <w:t>ка» (передача через сетку в прыжке) в зависимости от того, поставлен «блок» или нет. Блок имитируется специальными приспособлениями (типа «механический блок» и др.). «Блокиров</w:t>
      </w:r>
      <w:r w:rsidR="00811374" w:rsidRPr="00BD1CF9">
        <w:rPr>
          <w:color w:val="000000"/>
          <w:sz w:val="24"/>
          <w:szCs w:val="24"/>
        </w:rPr>
        <w:t>ать» может партнер, стоя на под</w:t>
      </w:r>
      <w:r w:rsidRPr="00BD1CF9">
        <w:rPr>
          <w:color w:val="000000"/>
          <w:sz w:val="24"/>
          <w:szCs w:val="24"/>
        </w:rPr>
        <w:t>ставке. «Блок» появляется во время отталкивания нападающего при прыжке. Учитываются количество правильно выполненных заданий и точность полета мяча.</w:t>
      </w:r>
    </w:p>
    <w:p w:rsidR="00431DDF" w:rsidRPr="00BD1CF9" w:rsidRDefault="00811374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>3.</w:t>
      </w:r>
      <w:r w:rsidR="00431DDF" w:rsidRPr="00BD1CF9">
        <w:rPr>
          <w:i/>
          <w:iCs/>
          <w:color w:val="000000"/>
          <w:sz w:val="24"/>
          <w:szCs w:val="24"/>
        </w:rPr>
        <w:t xml:space="preserve"> Командные действия в нападении. </w:t>
      </w:r>
      <w:r w:rsidR="00431DDF" w:rsidRPr="00BD1CF9">
        <w:rPr>
          <w:color w:val="000000"/>
          <w:sz w:val="24"/>
          <w:szCs w:val="24"/>
        </w:rPr>
        <w:t>В этих испытаниях выявляется умение учащихся взаимодействовать в составе команды. Содержание испытаний составляют действия: при</w:t>
      </w:r>
      <w:r w:rsidR="0021486A">
        <w:rPr>
          <w:color w:val="000000"/>
          <w:sz w:val="24"/>
          <w:szCs w:val="24"/>
        </w:rPr>
        <w:t>ем подачи, вторая передача игро</w:t>
      </w:r>
      <w:r w:rsidR="00431DDF" w:rsidRPr="00BD1CF9">
        <w:rPr>
          <w:color w:val="000000"/>
          <w:sz w:val="24"/>
          <w:szCs w:val="24"/>
        </w:rPr>
        <w:t>ком линии нападения или выходящим с</w:t>
      </w:r>
      <w:r w:rsidRPr="00BD1CF9">
        <w:rPr>
          <w:color w:val="000000"/>
          <w:sz w:val="24"/>
          <w:szCs w:val="24"/>
        </w:rPr>
        <w:t xml:space="preserve"> задней линии к сетке и нападаю</w:t>
      </w:r>
      <w:r w:rsidR="00431DDF" w:rsidRPr="00BD1CF9">
        <w:rPr>
          <w:color w:val="000000"/>
          <w:sz w:val="24"/>
          <w:szCs w:val="24"/>
        </w:rPr>
        <w:t>щий удар одним из учащихся, другие выполняют имитацию у</w:t>
      </w:r>
      <w:r w:rsidRPr="00BD1CF9">
        <w:rPr>
          <w:color w:val="000000"/>
          <w:sz w:val="24"/>
          <w:szCs w:val="24"/>
        </w:rPr>
        <w:t>дара, окре</w:t>
      </w:r>
      <w:r w:rsidR="00431DDF" w:rsidRPr="00BD1CF9">
        <w:rPr>
          <w:color w:val="000000"/>
          <w:sz w:val="24"/>
          <w:szCs w:val="24"/>
        </w:rPr>
        <w:t>стные перемещения в зонах и др. (по заданию). Характер взаимодействий и условия испытаний представлены в</w:t>
      </w:r>
      <w:r w:rsidRPr="00BD1CF9">
        <w:rPr>
          <w:color w:val="000000"/>
          <w:sz w:val="24"/>
          <w:szCs w:val="24"/>
        </w:rPr>
        <w:t xml:space="preserve"> оценочной таблице. Даются 6 по</w:t>
      </w:r>
      <w:r w:rsidR="00431DDF" w:rsidRPr="00BD1CF9">
        <w:rPr>
          <w:color w:val="000000"/>
          <w:sz w:val="24"/>
          <w:szCs w:val="24"/>
        </w:rPr>
        <w:t>пыток. Требования такие же, как при групповых действиях.</w:t>
      </w:r>
    </w:p>
    <w:p w:rsidR="00431DDF" w:rsidRPr="00BD1CF9" w:rsidRDefault="00811374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lastRenderedPageBreak/>
        <w:t xml:space="preserve">4. </w:t>
      </w:r>
      <w:r w:rsidR="00431DDF" w:rsidRPr="00BD1CF9">
        <w:rPr>
          <w:i/>
          <w:iCs/>
          <w:color w:val="000000"/>
          <w:sz w:val="24"/>
          <w:szCs w:val="24"/>
        </w:rPr>
        <w:t xml:space="preserve">Действия при одиночном блокировании. </w:t>
      </w:r>
      <w:r w:rsidR="00431DDF" w:rsidRPr="00BD1CF9">
        <w:rPr>
          <w:color w:val="000000"/>
          <w:sz w:val="24"/>
          <w:szCs w:val="24"/>
        </w:rPr>
        <w:t>Основное требование в испытаниях - выявить умение в бло</w:t>
      </w:r>
      <w:r w:rsidRPr="00BD1CF9">
        <w:rPr>
          <w:color w:val="000000"/>
          <w:sz w:val="24"/>
          <w:szCs w:val="24"/>
        </w:rPr>
        <w:t>кировании: выбор места, своевре</w:t>
      </w:r>
      <w:r w:rsidR="00431DDF" w:rsidRPr="00BD1CF9">
        <w:rPr>
          <w:color w:val="000000"/>
          <w:sz w:val="24"/>
          <w:szCs w:val="24"/>
        </w:rPr>
        <w:t>менная постановка рук на пути мяча. Надо определить зону, откуда будет произведен удар (четвертая, третья или вторая), направление удара - по диагонали. Дается по 10 попыток в кажд</w:t>
      </w:r>
      <w:r w:rsidRPr="00BD1CF9">
        <w:rPr>
          <w:color w:val="000000"/>
          <w:sz w:val="24"/>
          <w:szCs w:val="24"/>
        </w:rPr>
        <w:t>ом испытании (при</w:t>
      </w:r>
      <w:r w:rsidR="00431DDF" w:rsidRPr="00BD1CF9">
        <w:rPr>
          <w:color w:val="000000"/>
          <w:sz w:val="24"/>
          <w:szCs w:val="24"/>
        </w:rPr>
        <w:t>мерно поровну по видам задания). Учитываются количество правильно выполненных заданий и качест</w:t>
      </w:r>
      <w:r w:rsidRPr="00BD1CF9">
        <w:rPr>
          <w:color w:val="000000"/>
          <w:sz w:val="24"/>
          <w:szCs w:val="24"/>
        </w:rPr>
        <w:t>во блокирования (техническое ис</w:t>
      </w:r>
      <w:r w:rsidR="00431DDF" w:rsidRPr="00BD1CF9">
        <w:rPr>
          <w:color w:val="000000"/>
          <w:sz w:val="24"/>
          <w:szCs w:val="24"/>
        </w:rPr>
        <w:t>полнение).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5. </w:t>
      </w:r>
      <w:r w:rsidRPr="00BD1CF9">
        <w:rPr>
          <w:i/>
          <w:iCs/>
          <w:color w:val="000000"/>
          <w:sz w:val="24"/>
          <w:szCs w:val="24"/>
        </w:rPr>
        <w:t xml:space="preserve">Командные действия в защите. </w:t>
      </w:r>
      <w:r w:rsidR="00811374" w:rsidRPr="00BD1CF9">
        <w:rPr>
          <w:color w:val="000000"/>
          <w:sz w:val="24"/>
          <w:szCs w:val="24"/>
        </w:rPr>
        <w:t>Основные требования - команд</w:t>
      </w:r>
      <w:r w:rsidRPr="00BD1CF9">
        <w:rPr>
          <w:color w:val="000000"/>
          <w:sz w:val="24"/>
          <w:szCs w:val="24"/>
        </w:rPr>
        <w:t>ные действия при построении защитных действий по системе «углом вперед» и «углом назад». Нападающая команда чередует действия в нападении: удары из различных зон</w:t>
      </w:r>
      <w:r w:rsidR="00811374" w:rsidRPr="00BD1CF9">
        <w:rPr>
          <w:color w:val="000000"/>
          <w:sz w:val="24"/>
          <w:szCs w:val="24"/>
        </w:rPr>
        <w:t xml:space="preserve"> и в разных направлениях, обман</w:t>
      </w:r>
      <w:r w:rsidRPr="00BD1CF9">
        <w:rPr>
          <w:color w:val="000000"/>
          <w:sz w:val="24"/>
          <w:szCs w:val="24"/>
        </w:rPr>
        <w:t>ные удары и «скидки». Даются 10 попыток в двух расстановках, после 5 попыток игроки передней и задне</w:t>
      </w:r>
      <w:r w:rsidR="00FD7366" w:rsidRPr="00BD1CF9">
        <w:rPr>
          <w:color w:val="000000"/>
          <w:sz w:val="24"/>
          <w:szCs w:val="24"/>
        </w:rPr>
        <w:t>й линий меняются местами. Учиты</w:t>
      </w:r>
      <w:r w:rsidRPr="00BD1CF9">
        <w:rPr>
          <w:color w:val="000000"/>
          <w:sz w:val="24"/>
          <w:szCs w:val="24"/>
        </w:rPr>
        <w:t>ваются количество правильно выполненных действий и ошибки.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>Интегральная подготовка. 1. Упр</w:t>
      </w:r>
      <w:r w:rsidR="00811374" w:rsidRPr="00BD1CF9">
        <w:rPr>
          <w:i/>
          <w:iCs/>
          <w:color w:val="000000"/>
          <w:sz w:val="24"/>
          <w:szCs w:val="24"/>
        </w:rPr>
        <w:t>ажнения па переключение в выпол</w:t>
      </w:r>
      <w:r w:rsidRPr="00BD1CF9">
        <w:rPr>
          <w:i/>
          <w:iCs/>
          <w:color w:val="000000"/>
          <w:sz w:val="24"/>
          <w:szCs w:val="24"/>
        </w:rPr>
        <w:t xml:space="preserve">нении технических приемов. </w:t>
      </w:r>
      <w:r w:rsidRPr="00BD1CF9">
        <w:rPr>
          <w:color w:val="000000"/>
          <w:sz w:val="24"/>
          <w:szCs w:val="24"/>
        </w:rPr>
        <w:t>Перв</w:t>
      </w:r>
      <w:r w:rsidR="00804B06">
        <w:rPr>
          <w:color w:val="000000"/>
          <w:sz w:val="24"/>
          <w:szCs w:val="24"/>
        </w:rPr>
        <w:t>ое: нападающий удар - блокирова</w:t>
      </w:r>
      <w:r w:rsidRPr="00BD1CF9">
        <w:rPr>
          <w:color w:val="000000"/>
          <w:sz w:val="24"/>
          <w:szCs w:val="24"/>
        </w:rPr>
        <w:t>ние. Учащийся в зоне 4 (3,2) выполняет удар определенным способом и в определенном направлении, затем блокирует известные ему способы и направление удара. Один удар и одна</w:t>
      </w:r>
      <w:r w:rsidR="00811374" w:rsidRPr="00BD1CF9">
        <w:rPr>
          <w:color w:val="000000"/>
          <w:sz w:val="24"/>
          <w:szCs w:val="24"/>
        </w:rPr>
        <w:t xml:space="preserve"> постановка блока составляют се</w:t>
      </w:r>
      <w:r w:rsidRPr="00BD1CF9">
        <w:rPr>
          <w:color w:val="000000"/>
          <w:sz w:val="24"/>
          <w:szCs w:val="24"/>
        </w:rPr>
        <w:t>рию. Учитываются точность нападающего удара и качество блокирова</w:t>
      </w:r>
      <w:r w:rsidRPr="00BD1CF9">
        <w:rPr>
          <w:color w:val="000000"/>
          <w:sz w:val="24"/>
          <w:szCs w:val="24"/>
        </w:rPr>
        <w:softHyphen/>
        <w:t xml:space="preserve">ния. Второе: блокирование - вторая передача. Учащийся блокирует в зоне 3 нападающий удар из зоны 4 в диагональном направлении, после чего выполняет вторую передачу в зону </w:t>
      </w:r>
      <w:r w:rsidR="00811374" w:rsidRPr="00BD1CF9">
        <w:rPr>
          <w:color w:val="000000"/>
          <w:sz w:val="24"/>
          <w:szCs w:val="24"/>
        </w:rPr>
        <w:t>4 или 2 (стоя спиной) - по зада</w:t>
      </w:r>
      <w:r w:rsidRPr="00BD1CF9">
        <w:rPr>
          <w:color w:val="000000"/>
          <w:sz w:val="24"/>
          <w:szCs w:val="24"/>
        </w:rPr>
        <w:t>нию, снова блокирует. Учитывается качество блокирования и второй передачи. Третье: прием мяча снизу двумя руками - верхняя передача. Учащийся в зоне 2 принимает мяч от скидки из зоны 4 и после этого выполняет верхнюю передачу в зону 4. Учитываются качество приема и точность передачи. В каждом зада</w:t>
      </w:r>
      <w:r w:rsidR="00811374" w:rsidRPr="00BD1CF9">
        <w:rPr>
          <w:color w:val="000000"/>
          <w:sz w:val="24"/>
          <w:szCs w:val="24"/>
        </w:rPr>
        <w:t>нии необходимо выполнить опреде</w:t>
      </w:r>
      <w:r w:rsidRPr="00BD1CF9">
        <w:rPr>
          <w:color w:val="000000"/>
          <w:sz w:val="24"/>
          <w:szCs w:val="24"/>
        </w:rPr>
        <w:t>ленное количество серий.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2. Упражнения на переключение в тактических действиях. </w:t>
      </w:r>
      <w:r w:rsidR="00811374" w:rsidRPr="00BD1CF9">
        <w:rPr>
          <w:color w:val="000000"/>
          <w:sz w:val="24"/>
          <w:szCs w:val="24"/>
        </w:rPr>
        <w:t>Испыта</w:t>
      </w:r>
      <w:r w:rsidRPr="00BD1CF9">
        <w:rPr>
          <w:color w:val="000000"/>
          <w:sz w:val="24"/>
          <w:szCs w:val="24"/>
        </w:rPr>
        <w:t>ния направлены на то, чтобы выявить умение учащихся перестраивать свои действия в соответствии с требованиями. Даются два упражнения. Первое: учащиеся располагаются в защитной позиции: три у сетки</w:t>
      </w:r>
      <w:r w:rsidR="00FD7366" w:rsidRPr="00BD1CF9">
        <w:rPr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-</w:t>
      </w:r>
      <w:r w:rsidR="00FD7366" w:rsidRPr="00BD1CF9">
        <w:rPr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для блокирования, три - на задней линии.</w:t>
      </w:r>
      <w:r w:rsidR="00FD7366" w:rsidRPr="00BD1CF9">
        <w:rPr>
          <w:color w:val="000000"/>
          <w:sz w:val="24"/>
          <w:szCs w:val="24"/>
        </w:rPr>
        <w:t xml:space="preserve"> Из зоны 1 игрок выполняет пода</w:t>
      </w:r>
      <w:r w:rsidRPr="00BD1CF9">
        <w:rPr>
          <w:color w:val="000000"/>
          <w:sz w:val="24"/>
          <w:szCs w:val="24"/>
        </w:rPr>
        <w:t xml:space="preserve">чу, после чего с противоположной стороны игроки выполняют удары из зон 4 и 2 в диагональном направлении (с передачи из зоны 3), затем по команде «доигровка» бросают мяч через сетку со стороны «нападающих». Защищающиеся принимают мяч и первой передачей направляют его игроку задней линии, который выходит к сетке (из зоны 1 или 5) и выполняет вторую передачу кому-либо из трех игроков передней линии. После трех ударов подряд снова блокирование. Выполняются 3 серии, затем линии меняются местами, еще 3 </w:t>
      </w:r>
      <w:r w:rsidR="00811374" w:rsidRPr="00BD1CF9">
        <w:rPr>
          <w:color w:val="000000"/>
          <w:sz w:val="24"/>
          <w:szCs w:val="24"/>
        </w:rPr>
        <w:t>серии: одна подача, два блокиро</w:t>
      </w:r>
      <w:r w:rsidRPr="00BD1CF9">
        <w:rPr>
          <w:color w:val="000000"/>
          <w:sz w:val="24"/>
          <w:szCs w:val="24"/>
        </w:rPr>
        <w:t>вания и три удара в одной серии. У</w:t>
      </w:r>
      <w:r w:rsidR="00811374" w:rsidRPr="00BD1CF9">
        <w:rPr>
          <w:color w:val="000000"/>
          <w:sz w:val="24"/>
          <w:szCs w:val="24"/>
        </w:rPr>
        <w:t>читываются правильность выполне</w:t>
      </w:r>
      <w:r w:rsidRPr="00BD1CF9">
        <w:rPr>
          <w:color w:val="000000"/>
          <w:sz w:val="24"/>
          <w:szCs w:val="24"/>
        </w:rPr>
        <w:t xml:space="preserve">ния действий и техническое качество исполнения. Второе - после приема </w:t>
      </w:r>
      <w:r w:rsidR="00811374" w:rsidRPr="00BD1CF9">
        <w:rPr>
          <w:color w:val="000000"/>
          <w:sz w:val="24"/>
          <w:szCs w:val="24"/>
        </w:rPr>
        <w:t>по</w:t>
      </w:r>
      <w:r w:rsidRPr="00BD1CF9">
        <w:rPr>
          <w:color w:val="000000"/>
          <w:sz w:val="24"/>
          <w:szCs w:val="24"/>
        </w:rPr>
        <w:t>дачи команда разыгрывает мяч в нападении, после чего выполняет защитные действия (блокирует или страхует). По команде «доигровка» выполняет нападающие удары. Выполняются по три серии в двух расстановках. В одной серии: прием под</w:t>
      </w:r>
      <w:r w:rsidR="00811374" w:rsidRPr="00BD1CF9">
        <w:rPr>
          <w:color w:val="000000"/>
          <w:sz w:val="24"/>
          <w:szCs w:val="24"/>
        </w:rPr>
        <w:t>ачи, нападающий удар, два защит</w:t>
      </w:r>
      <w:r w:rsidRPr="00BD1CF9">
        <w:rPr>
          <w:color w:val="000000"/>
          <w:sz w:val="24"/>
          <w:szCs w:val="24"/>
        </w:rPr>
        <w:t>ных действия, два нападающих уд</w:t>
      </w:r>
      <w:r w:rsidR="00811374" w:rsidRPr="00BD1CF9">
        <w:rPr>
          <w:color w:val="000000"/>
          <w:sz w:val="24"/>
          <w:szCs w:val="24"/>
        </w:rPr>
        <w:t>ара. Учитываются количество пра</w:t>
      </w:r>
      <w:r w:rsidRPr="00BD1CF9">
        <w:rPr>
          <w:color w:val="000000"/>
          <w:sz w:val="24"/>
          <w:szCs w:val="24"/>
        </w:rPr>
        <w:t>вильно выполненных заданий и ошибки.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3. Определение эффективности игровых действий. </w:t>
      </w:r>
      <w:r w:rsidRPr="00BD1CF9">
        <w:rPr>
          <w:color w:val="000000"/>
          <w:sz w:val="24"/>
          <w:szCs w:val="24"/>
        </w:rPr>
        <w:t>Эффективность игровых действий волейболистов опр</w:t>
      </w:r>
      <w:r w:rsidR="00811374" w:rsidRPr="00BD1CF9">
        <w:rPr>
          <w:color w:val="000000"/>
          <w:sz w:val="24"/>
          <w:szCs w:val="24"/>
        </w:rPr>
        <w:t>еделяется на основании результа</w:t>
      </w:r>
      <w:r w:rsidRPr="00BD1CF9">
        <w:rPr>
          <w:color w:val="000000"/>
          <w:sz w:val="24"/>
          <w:szCs w:val="24"/>
        </w:rPr>
        <w:t>тов наблюдений в календарных и кон</w:t>
      </w:r>
      <w:r w:rsidR="00811374" w:rsidRPr="00BD1CF9">
        <w:rPr>
          <w:color w:val="000000"/>
          <w:sz w:val="24"/>
          <w:szCs w:val="24"/>
        </w:rPr>
        <w:t>трольных играх. Для этого приме</w:t>
      </w:r>
      <w:r w:rsidRPr="00BD1CF9">
        <w:rPr>
          <w:color w:val="000000"/>
          <w:sz w:val="24"/>
          <w:szCs w:val="24"/>
        </w:rPr>
        <w:t>няют различные системы записи игр (г</w:t>
      </w:r>
      <w:r w:rsidR="00811374" w:rsidRPr="00BD1CF9">
        <w:rPr>
          <w:color w:val="000000"/>
          <w:sz w:val="24"/>
          <w:szCs w:val="24"/>
        </w:rPr>
        <w:t>рафически, на магнитофонную лен</w:t>
      </w:r>
      <w:r w:rsidRPr="00BD1CF9">
        <w:rPr>
          <w:color w:val="000000"/>
          <w:sz w:val="24"/>
          <w:szCs w:val="24"/>
        </w:rPr>
        <w:t>ту, видеокамеру и др.).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На каждого занимающегося дол</w:t>
      </w:r>
      <w:r w:rsidR="00811374" w:rsidRPr="00BD1CF9">
        <w:rPr>
          <w:color w:val="000000"/>
          <w:sz w:val="24"/>
          <w:szCs w:val="24"/>
        </w:rPr>
        <w:t>жны быть данные наблюдений в не</w:t>
      </w:r>
      <w:r w:rsidRPr="00BD1CF9">
        <w:rPr>
          <w:color w:val="000000"/>
          <w:sz w:val="24"/>
          <w:szCs w:val="24"/>
        </w:rPr>
        <w:t>скольких играх - календарных и ко</w:t>
      </w:r>
      <w:r w:rsidR="00811374" w:rsidRPr="00BD1CF9">
        <w:rPr>
          <w:color w:val="000000"/>
          <w:sz w:val="24"/>
          <w:szCs w:val="24"/>
        </w:rPr>
        <w:t>нтрольных, главным образом в со</w:t>
      </w:r>
      <w:r w:rsidRPr="00BD1CF9">
        <w:rPr>
          <w:color w:val="000000"/>
          <w:sz w:val="24"/>
          <w:szCs w:val="24"/>
        </w:rPr>
        <w:t>ревновательном периоде.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Успешное решение задач подгот</w:t>
      </w:r>
      <w:r w:rsidR="00811374" w:rsidRPr="00BD1CF9">
        <w:rPr>
          <w:color w:val="000000"/>
          <w:sz w:val="24"/>
          <w:szCs w:val="24"/>
        </w:rPr>
        <w:t>овки резервов волейболистов выс</w:t>
      </w:r>
      <w:r w:rsidRPr="00BD1CF9">
        <w:rPr>
          <w:color w:val="000000"/>
          <w:sz w:val="24"/>
          <w:szCs w:val="24"/>
        </w:rPr>
        <w:t>ших разрядов невозможно без соревновательной практики, без участия в соревнованиях. Каждый занимающи</w:t>
      </w:r>
      <w:r w:rsidR="00811374" w:rsidRPr="00BD1CF9">
        <w:rPr>
          <w:color w:val="000000"/>
          <w:sz w:val="24"/>
          <w:szCs w:val="24"/>
        </w:rPr>
        <w:t>йся должен участвовать в опреде</w:t>
      </w:r>
      <w:r w:rsidRPr="00BD1CF9">
        <w:rPr>
          <w:color w:val="000000"/>
          <w:sz w:val="24"/>
          <w:szCs w:val="24"/>
        </w:rPr>
        <w:t xml:space="preserve">ленном количестве соревнований. В разделах </w:t>
      </w:r>
      <w:r w:rsidRPr="00BD1CF9">
        <w:rPr>
          <w:color w:val="000000"/>
          <w:sz w:val="24"/>
          <w:szCs w:val="24"/>
        </w:rPr>
        <w:lastRenderedPageBreak/>
        <w:t>интегральной подготовки указано количество соревнований (игр</w:t>
      </w:r>
      <w:r w:rsidR="00811374" w:rsidRPr="00BD1CF9">
        <w:rPr>
          <w:color w:val="000000"/>
          <w:sz w:val="24"/>
          <w:szCs w:val="24"/>
        </w:rPr>
        <w:t>) на каждый год в системе много</w:t>
      </w:r>
      <w:r w:rsidRPr="00BD1CF9">
        <w:rPr>
          <w:color w:val="000000"/>
          <w:sz w:val="24"/>
          <w:szCs w:val="24"/>
        </w:rPr>
        <w:t>летней подготовки. Этот минимум должен быть обеспечен для каждого занимающегося.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b/>
          <w:i/>
          <w:iCs/>
          <w:color w:val="000000"/>
          <w:sz w:val="24"/>
          <w:szCs w:val="24"/>
        </w:rPr>
        <w:t>Теоретическая подготовка.</w:t>
      </w:r>
      <w:r w:rsidRPr="00BD1CF9">
        <w:rPr>
          <w:i/>
          <w:iCs/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Специ</w:t>
      </w:r>
      <w:r w:rsidR="00811374" w:rsidRPr="00BD1CF9">
        <w:rPr>
          <w:color w:val="000000"/>
          <w:sz w:val="24"/>
          <w:szCs w:val="24"/>
        </w:rPr>
        <w:t>альные знания проверяются систе</w:t>
      </w:r>
      <w:r w:rsidRPr="00BD1CF9">
        <w:rPr>
          <w:color w:val="000000"/>
          <w:sz w:val="24"/>
          <w:szCs w:val="24"/>
        </w:rPr>
        <w:t>матически при помощи контрольных бе</w:t>
      </w:r>
      <w:r w:rsidR="00811374" w:rsidRPr="00BD1CF9">
        <w:rPr>
          <w:color w:val="000000"/>
          <w:sz w:val="24"/>
          <w:szCs w:val="24"/>
        </w:rPr>
        <w:t>сед во время практических трени</w:t>
      </w:r>
      <w:r w:rsidRPr="00BD1CF9">
        <w:rPr>
          <w:color w:val="000000"/>
          <w:sz w:val="24"/>
          <w:szCs w:val="24"/>
        </w:rPr>
        <w:t>ровочных занятий, для чего выделяется время (5-10 мин).</w:t>
      </w:r>
    </w:p>
    <w:p w:rsidR="00431DDF" w:rsidRPr="00BD1CF9" w:rsidRDefault="00431DD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b/>
          <w:i/>
          <w:iCs/>
          <w:color w:val="000000"/>
          <w:sz w:val="24"/>
          <w:szCs w:val="24"/>
        </w:rPr>
        <w:t>Инструкторская и судейская подготовка.</w:t>
      </w:r>
      <w:r w:rsidRPr="00BD1CF9">
        <w:rPr>
          <w:i/>
          <w:iCs/>
          <w:color w:val="000000"/>
          <w:sz w:val="24"/>
          <w:szCs w:val="24"/>
        </w:rPr>
        <w:t xml:space="preserve"> </w:t>
      </w:r>
      <w:r w:rsidR="00811374" w:rsidRPr="00BD1CF9">
        <w:rPr>
          <w:color w:val="000000"/>
          <w:sz w:val="24"/>
          <w:szCs w:val="24"/>
        </w:rPr>
        <w:t>Определяется уровень спе</w:t>
      </w:r>
      <w:r w:rsidRPr="00BD1CF9">
        <w:rPr>
          <w:color w:val="000000"/>
          <w:sz w:val="24"/>
          <w:szCs w:val="24"/>
        </w:rPr>
        <w:t>циальных знаний по методике началь</w:t>
      </w:r>
      <w:r w:rsidR="00811374" w:rsidRPr="00BD1CF9">
        <w:rPr>
          <w:color w:val="000000"/>
          <w:sz w:val="24"/>
          <w:szCs w:val="24"/>
        </w:rPr>
        <w:t>ного обучения навыкам игры в во</w:t>
      </w:r>
      <w:r w:rsidRPr="00BD1CF9">
        <w:rPr>
          <w:color w:val="000000"/>
          <w:sz w:val="24"/>
          <w:szCs w:val="24"/>
        </w:rPr>
        <w:t>лейбол, методике тренировки, прав</w:t>
      </w:r>
      <w:r w:rsidR="00FD7366" w:rsidRPr="00BD1CF9">
        <w:rPr>
          <w:color w:val="000000"/>
          <w:sz w:val="24"/>
          <w:szCs w:val="24"/>
        </w:rPr>
        <w:t>илам соревнований и их организа</w:t>
      </w:r>
      <w:r w:rsidRPr="00BD1CF9">
        <w:rPr>
          <w:color w:val="000000"/>
          <w:sz w:val="24"/>
          <w:szCs w:val="24"/>
        </w:rPr>
        <w:t>ции. Определяется уровень практическ</w:t>
      </w:r>
      <w:r w:rsidR="00FD7366" w:rsidRPr="00BD1CF9">
        <w:rPr>
          <w:color w:val="000000"/>
          <w:sz w:val="24"/>
          <w:szCs w:val="24"/>
        </w:rPr>
        <w:t>их умений и навыков по составле</w:t>
      </w:r>
      <w:r w:rsidRPr="00BD1CF9">
        <w:rPr>
          <w:color w:val="000000"/>
          <w:sz w:val="24"/>
          <w:szCs w:val="24"/>
        </w:rPr>
        <w:t>нию комплексов упражнений по вида</w:t>
      </w:r>
      <w:r w:rsidR="00811374" w:rsidRPr="00BD1CF9">
        <w:rPr>
          <w:color w:val="000000"/>
          <w:sz w:val="24"/>
          <w:szCs w:val="24"/>
        </w:rPr>
        <w:t>м подготовки, проведению отдель</w:t>
      </w:r>
      <w:r w:rsidRPr="00BD1CF9">
        <w:rPr>
          <w:color w:val="000000"/>
          <w:sz w:val="24"/>
          <w:szCs w:val="24"/>
        </w:rPr>
        <w:t>ных частей и всего тренировочного зан</w:t>
      </w:r>
      <w:r w:rsidR="00811374" w:rsidRPr="00BD1CF9">
        <w:rPr>
          <w:color w:val="000000"/>
          <w:sz w:val="24"/>
          <w:szCs w:val="24"/>
        </w:rPr>
        <w:t>ятия, судейства учебных и кален</w:t>
      </w:r>
      <w:r w:rsidRPr="00BD1CF9">
        <w:rPr>
          <w:color w:val="000000"/>
          <w:sz w:val="24"/>
          <w:szCs w:val="24"/>
        </w:rPr>
        <w:t>дарных игр, проведения соревнований.</w:t>
      </w:r>
    </w:p>
    <w:p w:rsidR="00431DDF" w:rsidRPr="00BD1CF9" w:rsidRDefault="00431DDF" w:rsidP="00BD1CF9">
      <w:pPr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Эта работа осуществляется на прак</w:t>
      </w:r>
      <w:r w:rsidR="00811374" w:rsidRPr="00BD1CF9">
        <w:rPr>
          <w:color w:val="000000"/>
          <w:sz w:val="24"/>
          <w:szCs w:val="24"/>
        </w:rPr>
        <w:t>тических текущих занятиях, игро</w:t>
      </w:r>
      <w:r w:rsidRPr="00BD1CF9">
        <w:rPr>
          <w:color w:val="000000"/>
          <w:sz w:val="24"/>
          <w:szCs w:val="24"/>
        </w:rPr>
        <w:t>вых тренировках, контрольных играх и соревнованиях (других команд). Кроме того, проводятся зачетные занятия.</w:t>
      </w:r>
    </w:p>
    <w:p w:rsidR="001C1E83" w:rsidRPr="00BD1CF9" w:rsidRDefault="002B3B8C" w:rsidP="00DB7720">
      <w:pPr>
        <w:spacing w:after="0"/>
        <w:ind w:firstLine="709"/>
        <w:jc w:val="center"/>
        <w:rPr>
          <w:b/>
          <w:color w:val="000000"/>
          <w:sz w:val="24"/>
          <w:szCs w:val="24"/>
        </w:rPr>
      </w:pPr>
      <w:r w:rsidRPr="00BD1CF9">
        <w:rPr>
          <w:b/>
          <w:color w:val="000000"/>
          <w:sz w:val="24"/>
          <w:szCs w:val="24"/>
        </w:rPr>
        <w:t>4.4.</w:t>
      </w:r>
      <w:r w:rsidR="00241F83" w:rsidRPr="00BD1CF9">
        <w:rPr>
          <w:b/>
          <w:color w:val="000000"/>
          <w:sz w:val="24"/>
          <w:szCs w:val="24"/>
        </w:rPr>
        <w:t xml:space="preserve"> </w:t>
      </w:r>
      <w:r w:rsidR="001C1E83" w:rsidRPr="00BD1CF9">
        <w:rPr>
          <w:b/>
          <w:color w:val="000000"/>
          <w:sz w:val="24"/>
          <w:szCs w:val="24"/>
        </w:rPr>
        <w:t>Теоретическая подготовка</w:t>
      </w:r>
    </w:p>
    <w:p w:rsidR="00241F83" w:rsidRPr="00BD1CF9" w:rsidRDefault="00241F83" w:rsidP="00BD1CF9">
      <w:pPr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BD1CF9">
        <w:rPr>
          <w:b/>
          <w:color w:val="000000"/>
          <w:sz w:val="24"/>
          <w:szCs w:val="24"/>
        </w:rPr>
        <w:t>Этап начальной подготовки</w:t>
      </w:r>
    </w:p>
    <w:p w:rsidR="003826E2" w:rsidRPr="00BD1CF9" w:rsidRDefault="003826E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i/>
          <w:iCs/>
          <w:color w:val="000000"/>
          <w:sz w:val="24"/>
          <w:szCs w:val="24"/>
        </w:rPr>
        <w:t xml:space="preserve">Физическая культура и спорт в России. </w:t>
      </w:r>
      <w:r w:rsidR="00FD7366" w:rsidRPr="00BD1CF9">
        <w:rPr>
          <w:color w:val="000000"/>
          <w:sz w:val="24"/>
          <w:szCs w:val="24"/>
        </w:rPr>
        <w:t>Задачи физической культу</w:t>
      </w:r>
      <w:r w:rsidRPr="00BD1CF9">
        <w:rPr>
          <w:color w:val="000000"/>
          <w:sz w:val="24"/>
          <w:szCs w:val="24"/>
        </w:rPr>
        <w:t>ры и спорта, их оздоровительное и вос</w:t>
      </w:r>
      <w:r w:rsidR="00811374" w:rsidRPr="00BD1CF9">
        <w:rPr>
          <w:color w:val="000000"/>
          <w:sz w:val="24"/>
          <w:szCs w:val="24"/>
        </w:rPr>
        <w:t>питательное значение. Характери</w:t>
      </w:r>
      <w:r w:rsidRPr="00BD1CF9">
        <w:rPr>
          <w:color w:val="000000"/>
          <w:sz w:val="24"/>
          <w:szCs w:val="24"/>
        </w:rPr>
        <w:t>стика волейбола.</w:t>
      </w:r>
    </w:p>
    <w:p w:rsidR="003826E2" w:rsidRPr="00BD1CF9" w:rsidRDefault="003826E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i/>
          <w:iCs/>
          <w:color w:val="000000"/>
          <w:sz w:val="24"/>
          <w:szCs w:val="24"/>
        </w:rPr>
        <w:t xml:space="preserve">Сведения о строении и функциях организма человека. </w:t>
      </w:r>
      <w:r w:rsidRPr="00BD1CF9">
        <w:rPr>
          <w:color w:val="000000"/>
          <w:sz w:val="24"/>
          <w:szCs w:val="24"/>
        </w:rPr>
        <w:t>Костная и мышечная системы, связочный аппарат, сердечно</w:t>
      </w:r>
      <w:r w:rsidR="00FD7366" w:rsidRPr="00BD1CF9">
        <w:rPr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-</w:t>
      </w:r>
      <w:r w:rsidR="00FD7366" w:rsidRPr="00BD1CF9">
        <w:rPr>
          <w:color w:val="000000"/>
          <w:sz w:val="24"/>
          <w:szCs w:val="24"/>
        </w:rPr>
        <w:t xml:space="preserve"> </w:t>
      </w:r>
      <w:r w:rsidR="00811374" w:rsidRPr="00BD1CF9">
        <w:rPr>
          <w:color w:val="000000"/>
          <w:sz w:val="24"/>
          <w:szCs w:val="24"/>
        </w:rPr>
        <w:t>сосудистая и дыхатель</w:t>
      </w:r>
      <w:r w:rsidRPr="00BD1CF9">
        <w:rPr>
          <w:color w:val="000000"/>
          <w:sz w:val="24"/>
          <w:szCs w:val="24"/>
        </w:rPr>
        <w:t>ная системы человека.</w:t>
      </w:r>
    </w:p>
    <w:p w:rsidR="003826E2" w:rsidRPr="00BD1CF9" w:rsidRDefault="003B7FD7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3826E2" w:rsidRPr="00BD1CF9">
        <w:rPr>
          <w:color w:val="000000"/>
          <w:sz w:val="24"/>
          <w:szCs w:val="24"/>
        </w:rPr>
        <w:t xml:space="preserve"> </w:t>
      </w:r>
      <w:r w:rsidR="003826E2" w:rsidRPr="00BD1CF9">
        <w:rPr>
          <w:i/>
          <w:iCs/>
          <w:color w:val="000000"/>
          <w:sz w:val="24"/>
          <w:szCs w:val="24"/>
        </w:rPr>
        <w:t xml:space="preserve">Влияние физических упражнений на организм человека. </w:t>
      </w:r>
      <w:r w:rsidR="003826E2" w:rsidRPr="00BD1CF9">
        <w:rPr>
          <w:color w:val="000000"/>
          <w:sz w:val="24"/>
          <w:szCs w:val="24"/>
        </w:rPr>
        <w:t>Влияние физических упражнений на увеличен</w:t>
      </w:r>
      <w:r w:rsidR="00FD7366" w:rsidRPr="00BD1CF9">
        <w:rPr>
          <w:color w:val="000000"/>
          <w:sz w:val="24"/>
          <w:szCs w:val="24"/>
        </w:rPr>
        <w:t>ие мышечной массы, работоспособ</w:t>
      </w:r>
      <w:r w:rsidR="003826E2" w:rsidRPr="00BD1CF9">
        <w:rPr>
          <w:color w:val="000000"/>
          <w:sz w:val="24"/>
          <w:szCs w:val="24"/>
        </w:rPr>
        <w:t>ность мышц и подвижность суставов, развитие сердечно</w:t>
      </w:r>
      <w:r w:rsidR="00FD7366" w:rsidRPr="00BD1CF9">
        <w:rPr>
          <w:color w:val="000000"/>
          <w:sz w:val="24"/>
          <w:szCs w:val="24"/>
        </w:rPr>
        <w:t xml:space="preserve"> </w:t>
      </w:r>
      <w:r w:rsidR="003826E2" w:rsidRPr="00BD1CF9">
        <w:rPr>
          <w:color w:val="000000"/>
          <w:sz w:val="24"/>
          <w:szCs w:val="24"/>
        </w:rPr>
        <w:t>-</w:t>
      </w:r>
      <w:r w:rsidR="00FD7366" w:rsidRPr="00BD1CF9">
        <w:rPr>
          <w:color w:val="000000"/>
          <w:sz w:val="24"/>
          <w:szCs w:val="24"/>
        </w:rPr>
        <w:t xml:space="preserve"> </w:t>
      </w:r>
      <w:r w:rsidR="003826E2" w:rsidRPr="00BD1CF9">
        <w:rPr>
          <w:color w:val="000000"/>
          <w:sz w:val="24"/>
          <w:szCs w:val="24"/>
        </w:rPr>
        <w:t>сосудистой и дыхательной систем.</w:t>
      </w:r>
    </w:p>
    <w:p w:rsidR="003826E2" w:rsidRPr="00BD1CF9" w:rsidRDefault="003826E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4. </w:t>
      </w:r>
      <w:r w:rsidRPr="00BD1CF9">
        <w:rPr>
          <w:i/>
          <w:iCs/>
          <w:color w:val="000000"/>
          <w:sz w:val="24"/>
          <w:szCs w:val="24"/>
        </w:rPr>
        <w:t xml:space="preserve">Гигиена, врачебный контроль и самоконтроль. </w:t>
      </w:r>
      <w:r w:rsidR="00FD7366" w:rsidRPr="00BD1CF9">
        <w:rPr>
          <w:color w:val="000000"/>
          <w:sz w:val="24"/>
          <w:szCs w:val="24"/>
        </w:rPr>
        <w:t>Гигиенические тре</w:t>
      </w:r>
      <w:r w:rsidRPr="00BD1CF9">
        <w:rPr>
          <w:color w:val="000000"/>
          <w:sz w:val="24"/>
          <w:szCs w:val="24"/>
        </w:rPr>
        <w:t>бования к местам физкультурно-спо</w:t>
      </w:r>
      <w:r w:rsidR="00FD7366" w:rsidRPr="00BD1CF9">
        <w:rPr>
          <w:color w:val="000000"/>
          <w:sz w:val="24"/>
          <w:szCs w:val="24"/>
        </w:rPr>
        <w:t>ртивных занятий. Понятие о трав</w:t>
      </w:r>
      <w:r w:rsidRPr="00BD1CF9">
        <w:rPr>
          <w:color w:val="000000"/>
          <w:sz w:val="24"/>
          <w:szCs w:val="24"/>
        </w:rPr>
        <w:t>мах и их предупреждении. Первая по</w:t>
      </w:r>
      <w:r w:rsidR="00FD7366" w:rsidRPr="00BD1CF9">
        <w:rPr>
          <w:color w:val="000000"/>
          <w:sz w:val="24"/>
          <w:szCs w:val="24"/>
        </w:rPr>
        <w:t>мощь при ушибах, растяжении свя</w:t>
      </w:r>
      <w:r w:rsidRPr="00BD1CF9">
        <w:rPr>
          <w:color w:val="000000"/>
          <w:sz w:val="24"/>
          <w:szCs w:val="24"/>
        </w:rPr>
        <w:t>зок. Общие гигиенические требования к занимающимся волейболом. Общий режим дня. Гигиенические требования к инвентарю, спортивной одежде и обуви.</w:t>
      </w:r>
    </w:p>
    <w:p w:rsidR="003826E2" w:rsidRPr="00BD1CF9" w:rsidRDefault="003826E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5. </w:t>
      </w:r>
      <w:r w:rsidRPr="00BD1CF9">
        <w:rPr>
          <w:i/>
          <w:iCs/>
          <w:color w:val="000000"/>
          <w:sz w:val="24"/>
          <w:szCs w:val="24"/>
        </w:rPr>
        <w:t xml:space="preserve">Правила игры в волейбол. </w:t>
      </w:r>
      <w:r w:rsidRPr="00BD1CF9">
        <w:rPr>
          <w:color w:val="000000"/>
          <w:sz w:val="24"/>
          <w:szCs w:val="24"/>
        </w:rPr>
        <w:t>Состав команды. Расстановка и переход игроков. Костюм игроков. Начало игры и подача. Перемена подачи. Удары по мячу. Выход мяча из игры. Счет и результат игры. Права и обязанности игроков. Состав команды, замена игроков. Упрощенные правила игры. Судейская терминология.</w:t>
      </w:r>
    </w:p>
    <w:p w:rsidR="001C1E83" w:rsidRDefault="003B7FD7" w:rsidP="001C1E8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3826E2" w:rsidRPr="00BD1CF9">
        <w:rPr>
          <w:color w:val="000000"/>
          <w:sz w:val="24"/>
          <w:szCs w:val="24"/>
        </w:rPr>
        <w:t xml:space="preserve"> </w:t>
      </w:r>
      <w:r w:rsidR="003826E2" w:rsidRPr="00BD1CF9">
        <w:rPr>
          <w:i/>
          <w:iCs/>
          <w:color w:val="000000"/>
          <w:sz w:val="24"/>
          <w:szCs w:val="24"/>
        </w:rPr>
        <w:t xml:space="preserve">Места занятий и инвентарь. </w:t>
      </w:r>
      <w:r w:rsidR="003826E2" w:rsidRPr="00BD1CF9">
        <w:rPr>
          <w:color w:val="000000"/>
          <w:sz w:val="24"/>
          <w:szCs w:val="24"/>
        </w:rPr>
        <w:t>Площадка для игры в волейбол в спортивном зале, на открытом воздухе. Оборудование и инвентарь для игры в волейбол в спортивном зале и на открытом воздухе. Сетка и мяч. Уход за инвентарем. Оборудование мест занятий в закрытом зале и на открытой площадке.</w:t>
      </w:r>
    </w:p>
    <w:p w:rsidR="003826E2" w:rsidRPr="001C1E83" w:rsidRDefault="00804B06" w:rsidP="001C1E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Тренировочный этап</w:t>
      </w:r>
    </w:p>
    <w:p w:rsidR="003826E2" w:rsidRPr="00BD1CF9" w:rsidRDefault="003826E2" w:rsidP="001C1E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i/>
          <w:iCs/>
          <w:color w:val="000000"/>
          <w:sz w:val="24"/>
          <w:szCs w:val="24"/>
        </w:rPr>
        <w:t xml:space="preserve">Физическая культура и спорт в России. </w:t>
      </w:r>
      <w:r w:rsidRPr="00BD1CF9">
        <w:rPr>
          <w:color w:val="000000"/>
          <w:sz w:val="24"/>
          <w:szCs w:val="24"/>
        </w:rPr>
        <w:t>Ф</w:t>
      </w:r>
      <w:r w:rsidR="00811374" w:rsidRPr="00BD1CF9">
        <w:rPr>
          <w:color w:val="000000"/>
          <w:sz w:val="24"/>
          <w:szCs w:val="24"/>
        </w:rPr>
        <w:t>ормы занятий физически</w:t>
      </w:r>
      <w:r w:rsidRPr="00BD1CF9">
        <w:rPr>
          <w:color w:val="000000"/>
          <w:sz w:val="24"/>
          <w:szCs w:val="24"/>
        </w:rPr>
        <w:t>ми упражнениями детей школьного</w:t>
      </w:r>
      <w:r w:rsidR="00811374" w:rsidRPr="00BD1CF9">
        <w:rPr>
          <w:color w:val="000000"/>
          <w:sz w:val="24"/>
          <w:szCs w:val="24"/>
        </w:rPr>
        <w:t xml:space="preserve"> возраста. Массовый народный ха</w:t>
      </w:r>
      <w:r w:rsidRPr="00BD1CF9">
        <w:rPr>
          <w:color w:val="000000"/>
          <w:sz w:val="24"/>
          <w:szCs w:val="24"/>
        </w:rPr>
        <w:t>рактер спорта в нашей стране. Почет</w:t>
      </w:r>
      <w:r w:rsidR="00811374" w:rsidRPr="00BD1CF9">
        <w:rPr>
          <w:color w:val="000000"/>
          <w:sz w:val="24"/>
          <w:szCs w:val="24"/>
        </w:rPr>
        <w:t>ные спортивные звания и спортив</w:t>
      </w:r>
      <w:r w:rsidRPr="00BD1CF9">
        <w:rPr>
          <w:color w:val="000000"/>
          <w:sz w:val="24"/>
          <w:szCs w:val="24"/>
        </w:rPr>
        <w:t>ные разряды, установленные в России</w:t>
      </w:r>
      <w:r w:rsidR="00FD7366" w:rsidRPr="00BD1CF9">
        <w:rPr>
          <w:color w:val="000000"/>
          <w:sz w:val="24"/>
          <w:szCs w:val="24"/>
        </w:rPr>
        <w:t>. Усиление роли и значения физи</w:t>
      </w:r>
      <w:r w:rsidRPr="00BD1CF9">
        <w:rPr>
          <w:color w:val="000000"/>
          <w:sz w:val="24"/>
          <w:szCs w:val="24"/>
        </w:rPr>
        <w:t xml:space="preserve">ческой культуры в повышении уровня </w:t>
      </w:r>
      <w:r w:rsidR="00FD7366" w:rsidRPr="00BD1CF9">
        <w:rPr>
          <w:color w:val="000000"/>
          <w:sz w:val="24"/>
          <w:szCs w:val="24"/>
        </w:rPr>
        <w:t>общей культуры и продлении твор</w:t>
      </w:r>
      <w:r w:rsidRPr="00BD1CF9">
        <w:rPr>
          <w:color w:val="000000"/>
          <w:sz w:val="24"/>
          <w:szCs w:val="24"/>
        </w:rPr>
        <w:t>ческого долголетия людей.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спорте.</w:t>
      </w:r>
    </w:p>
    <w:p w:rsidR="003826E2" w:rsidRPr="00BD1CF9" w:rsidRDefault="003826E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i/>
          <w:iCs/>
          <w:color w:val="000000"/>
          <w:sz w:val="24"/>
          <w:szCs w:val="24"/>
        </w:rPr>
        <w:t xml:space="preserve">Состояние и развитие волейбола. </w:t>
      </w:r>
      <w:r w:rsidRPr="00BD1CF9">
        <w:rPr>
          <w:color w:val="000000"/>
          <w:sz w:val="24"/>
          <w:szCs w:val="24"/>
        </w:rPr>
        <w:t>Развитие волейбола среди школь</w:t>
      </w:r>
      <w:r w:rsidRPr="00BD1CF9">
        <w:rPr>
          <w:color w:val="000000"/>
          <w:sz w:val="24"/>
          <w:szCs w:val="24"/>
        </w:rPr>
        <w:softHyphen/>
        <w:t xml:space="preserve">ников. Соревнования по волейболу для школьников. Оздоровительная и прикладная направленность волейбола. История возникновения волейбола. Развитие волейбола в России. </w:t>
      </w:r>
      <w:r w:rsidRPr="00BD1CF9">
        <w:rPr>
          <w:color w:val="000000"/>
          <w:sz w:val="24"/>
          <w:szCs w:val="24"/>
        </w:rPr>
        <w:lastRenderedPageBreak/>
        <w:t>Международные юношеские сор</w:t>
      </w:r>
      <w:r w:rsidR="00811374" w:rsidRPr="00BD1CF9">
        <w:rPr>
          <w:color w:val="000000"/>
          <w:sz w:val="24"/>
          <w:szCs w:val="24"/>
        </w:rPr>
        <w:t>евно</w:t>
      </w:r>
      <w:r w:rsidRPr="00BD1CF9">
        <w:rPr>
          <w:color w:val="000000"/>
          <w:sz w:val="24"/>
          <w:szCs w:val="24"/>
        </w:rPr>
        <w:t>вания по волейболу. Характеристика сильнейших команд по волейболу в нашей стране и за рубежом. Международные соревнования по волейболу.</w:t>
      </w:r>
    </w:p>
    <w:p w:rsidR="003826E2" w:rsidRPr="00BD1CF9" w:rsidRDefault="003826E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 </w:t>
      </w:r>
      <w:r w:rsidRPr="00BD1CF9">
        <w:rPr>
          <w:i/>
          <w:iCs/>
          <w:color w:val="000000"/>
          <w:sz w:val="24"/>
          <w:szCs w:val="24"/>
        </w:rPr>
        <w:t xml:space="preserve">Сведения о строении и функциях организма человека. </w:t>
      </w:r>
      <w:r w:rsidR="00811374" w:rsidRPr="00BD1CF9">
        <w:rPr>
          <w:color w:val="000000"/>
          <w:sz w:val="24"/>
          <w:szCs w:val="24"/>
        </w:rPr>
        <w:t>Органы пи</w:t>
      </w:r>
      <w:r w:rsidRPr="00BD1CF9">
        <w:rPr>
          <w:color w:val="000000"/>
          <w:sz w:val="24"/>
          <w:szCs w:val="24"/>
        </w:rPr>
        <w:t>щеварения и обмен веществ. Органы выделения. Общие</w:t>
      </w:r>
      <w:r w:rsidR="00811374" w:rsidRPr="00BD1CF9">
        <w:rPr>
          <w:color w:val="000000"/>
          <w:sz w:val="24"/>
          <w:szCs w:val="24"/>
        </w:rPr>
        <w:t xml:space="preserve"> понятия о строе</w:t>
      </w:r>
      <w:r w:rsidRPr="00BD1CF9">
        <w:rPr>
          <w:color w:val="000000"/>
          <w:sz w:val="24"/>
          <w:szCs w:val="24"/>
        </w:rPr>
        <w:t>нии организма человека, взаимодействие органов и систем. Работоспо</w:t>
      </w:r>
      <w:r w:rsidRPr="00BD1CF9">
        <w:rPr>
          <w:color w:val="000000"/>
          <w:sz w:val="24"/>
          <w:szCs w:val="24"/>
        </w:rPr>
        <w:softHyphen/>
        <w:t>собность мышц и подвижность суставов. Понятие о спортивной работос</w:t>
      </w:r>
      <w:r w:rsidRPr="00BD1CF9">
        <w:rPr>
          <w:color w:val="000000"/>
          <w:sz w:val="24"/>
          <w:szCs w:val="24"/>
        </w:rPr>
        <w:softHyphen/>
        <w:t>пособности, функциональных возможностях человека при занятиях спортом. Влияние физических упражнений на работоспособность мышц, на развитие сердечно-сосудистой сист</w:t>
      </w:r>
      <w:r w:rsidR="00811374" w:rsidRPr="00BD1CF9">
        <w:rPr>
          <w:color w:val="000000"/>
          <w:sz w:val="24"/>
          <w:szCs w:val="24"/>
        </w:rPr>
        <w:t>емы. Основные требования к дози</w:t>
      </w:r>
      <w:r w:rsidRPr="00BD1CF9">
        <w:rPr>
          <w:color w:val="000000"/>
          <w:sz w:val="24"/>
          <w:szCs w:val="24"/>
        </w:rPr>
        <w:t>ровке тренировочной нагрузки в зависимости от возраста, пола и уровня физической подготовленности спортс</w:t>
      </w:r>
      <w:r w:rsidR="0021486A">
        <w:rPr>
          <w:color w:val="000000"/>
          <w:sz w:val="24"/>
          <w:szCs w:val="24"/>
        </w:rPr>
        <w:t>мена: рациональное сочетание ра</w:t>
      </w:r>
      <w:r w:rsidRPr="00BD1CF9">
        <w:rPr>
          <w:color w:val="000000"/>
          <w:sz w:val="24"/>
          <w:szCs w:val="24"/>
        </w:rPr>
        <w:t>боты и отдыха. Понятие об утомляемос</w:t>
      </w:r>
      <w:r w:rsidR="0021486A">
        <w:rPr>
          <w:color w:val="000000"/>
          <w:sz w:val="24"/>
          <w:szCs w:val="24"/>
        </w:rPr>
        <w:t>ти и восстановлении энергетичес</w:t>
      </w:r>
      <w:r w:rsidRPr="00BD1CF9">
        <w:rPr>
          <w:color w:val="000000"/>
          <w:sz w:val="24"/>
          <w:szCs w:val="24"/>
        </w:rPr>
        <w:t>ких затрат в процессе занятий спортом.</w:t>
      </w:r>
    </w:p>
    <w:p w:rsidR="003826E2" w:rsidRPr="00BD1CF9" w:rsidRDefault="003826E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4. </w:t>
      </w:r>
      <w:r w:rsidRPr="00BD1CF9">
        <w:rPr>
          <w:i/>
          <w:iCs/>
          <w:color w:val="000000"/>
          <w:sz w:val="24"/>
          <w:szCs w:val="24"/>
        </w:rPr>
        <w:t xml:space="preserve">Гигиена, врачебный контроль и самоконтроль. </w:t>
      </w:r>
      <w:r w:rsidRPr="00BD1CF9">
        <w:rPr>
          <w:color w:val="000000"/>
          <w:sz w:val="24"/>
          <w:szCs w:val="24"/>
        </w:rPr>
        <w:t>Общие санитарно-гигиенические требования к занятиям</w:t>
      </w:r>
      <w:r w:rsidR="00811374" w:rsidRPr="00BD1CF9">
        <w:rPr>
          <w:color w:val="000000"/>
          <w:sz w:val="24"/>
          <w:szCs w:val="24"/>
        </w:rPr>
        <w:t xml:space="preserve"> волейболом. Использование есте</w:t>
      </w:r>
      <w:r w:rsidRPr="00BD1CF9">
        <w:rPr>
          <w:color w:val="000000"/>
          <w:sz w:val="24"/>
          <w:szCs w:val="24"/>
        </w:rPr>
        <w:t>ственных факторов природы (солнца, воздуха и воды) в целях закалива</w:t>
      </w:r>
      <w:r w:rsidRPr="00BD1CF9">
        <w:rPr>
          <w:color w:val="000000"/>
          <w:sz w:val="24"/>
          <w:szCs w:val="24"/>
        </w:rPr>
        <w:softHyphen/>
        <w:t>ния организма. Меры общественной и личной санитарно-гигиенической профилактики. Режим дня. Режим питания. Понятие о тренировке и «спортивной форме». Значение массажа и самомассажа. Ушибы, растя</w:t>
      </w:r>
      <w:r w:rsidRPr="00BD1CF9">
        <w:rPr>
          <w:color w:val="000000"/>
          <w:sz w:val="24"/>
          <w:szCs w:val="24"/>
        </w:rPr>
        <w:softHyphen/>
        <w:t>жения, разрывы мышц, связок и сухожилий. Кровотечения, их виды и меры остановки. Учет объективных и</w:t>
      </w:r>
      <w:r w:rsidR="00811374" w:rsidRPr="00BD1CF9">
        <w:rPr>
          <w:color w:val="000000"/>
          <w:sz w:val="24"/>
          <w:szCs w:val="24"/>
        </w:rPr>
        <w:t xml:space="preserve"> субъективных показателей спорт</w:t>
      </w:r>
      <w:r w:rsidRPr="00BD1CF9">
        <w:rPr>
          <w:color w:val="000000"/>
          <w:sz w:val="24"/>
          <w:szCs w:val="24"/>
        </w:rPr>
        <w:t>смена (вес, динамометрия, спирометрия,</w:t>
      </w:r>
      <w:r w:rsidR="00811374" w:rsidRPr="00BD1CF9">
        <w:rPr>
          <w:color w:val="000000"/>
          <w:sz w:val="24"/>
          <w:szCs w:val="24"/>
        </w:rPr>
        <w:t xml:space="preserve"> пульс, сон, аппетит, работоспо</w:t>
      </w:r>
      <w:r w:rsidRPr="00BD1CF9">
        <w:rPr>
          <w:color w:val="000000"/>
          <w:sz w:val="24"/>
          <w:szCs w:val="24"/>
        </w:rPr>
        <w:t xml:space="preserve">собность, общее состояние и самочувствие). Дневник самоконтроля спортсмена. Действие высокой температуры, ознобление, обморожение. Доврачебная помощь пострадавшим, способы остановки кровотечений, перевязки. Массаж как средство восстановления, понятие о методике его применения. Врачебный контроль </w:t>
      </w:r>
      <w:r w:rsidR="00811374" w:rsidRPr="00BD1CF9">
        <w:rPr>
          <w:color w:val="000000"/>
          <w:sz w:val="24"/>
          <w:szCs w:val="24"/>
        </w:rPr>
        <w:t>и самоконтроль врача и спортсме</w:t>
      </w:r>
      <w:r w:rsidRPr="00BD1CF9">
        <w:rPr>
          <w:color w:val="000000"/>
          <w:sz w:val="24"/>
          <w:szCs w:val="24"/>
        </w:rPr>
        <w:t>на. Основы спортивного массажа. О</w:t>
      </w:r>
      <w:r w:rsidR="00811374" w:rsidRPr="00BD1CF9">
        <w:rPr>
          <w:color w:val="000000"/>
          <w:sz w:val="24"/>
          <w:szCs w:val="24"/>
        </w:rPr>
        <w:t>бщие понятия о спортивном масса</w:t>
      </w:r>
      <w:r w:rsidRPr="00BD1CF9">
        <w:rPr>
          <w:color w:val="000000"/>
          <w:sz w:val="24"/>
          <w:szCs w:val="24"/>
        </w:rPr>
        <w:t>же, основные приемы массажа, массаж перед тренировочным занятием и соревнованием, во время и после соревнований. Доврачебная помощь пострадавшим, приемы искусственного дыхания, их транспортировка.</w:t>
      </w:r>
    </w:p>
    <w:p w:rsidR="003826E2" w:rsidRPr="00BD1CF9" w:rsidRDefault="003826E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5. </w:t>
      </w:r>
      <w:r w:rsidRPr="00BD1CF9">
        <w:rPr>
          <w:i/>
          <w:iCs/>
          <w:color w:val="000000"/>
          <w:sz w:val="24"/>
          <w:szCs w:val="24"/>
        </w:rPr>
        <w:t xml:space="preserve">Нагрузка и отдых </w:t>
      </w:r>
      <w:r w:rsidRPr="00BD1CF9">
        <w:rPr>
          <w:color w:val="000000"/>
          <w:sz w:val="24"/>
          <w:szCs w:val="24"/>
        </w:rPr>
        <w:t>как взаимос</w:t>
      </w:r>
      <w:r w:rsidR="00E81CD0" w:rsidRPr="00BD1CF9">
        <w:rPr>
          <w:color w:val="000000"/>
          <w:sz w:val="24"/>
          <w:szCs w:val="24"/>
        </w:rPr>
        <w:t>вязанные компоненты процесса уп</w:t>
      </w:r>
      <w:r w:rsidRPr="00BD1CF9">
        <w:rPr>
          <w:color w:val="000000"/>
          <w:sz w:val="24"/>
          <w:szCs w:val="24"/>
        </w:rPr>
        <w:t>ражнения. Характеристика нагрузки в волейболе. Соревновательные и тренировочные нагрузки. Основные компоненты нагрузки.</w:t>
      </w:r>
    </w:p>
    <w:p w:rsidR="003826E2" w:rsidRPr="00BD1CF9" w:rsidRDefault="003826E2" w:rsidP="00BD1CF9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6. </w:t>
      </w:r>
      <w:r w:rsidRPr="00BD1CF9">
        <w:rPr>
          <w:i/>
          <w:iCs/>
          <w:color w:val="000000"/>
          <w:sz w:val="24"/>
          <w:szCs w:val="24"/>
        </w:rPr>
        <w:t xml:space="preserve">Правила соревнований, их организация и проведение. </w:t>
      </w:r>
      <w:r w:rsidR="00E81CD0" w:rsidRPr="00BD1CF9">
        <w:rPr>
          <w:color w:val="000000"/>
          <w:sz w:val="24"/>
          <w:szCs w:val="24"/>
        </w:rPr>
        <w:t>Роль сорев</w:t>
      </w:r>
      <w:r w:rsidRPr="00BD1CF9">
        <w:rPr>
          <w:color w:val="000000"/>
          <w:sz w:val="24"/>
          <w:szCs w:val="24"/>
        </w:rPr>
        <w:t>нований в спортивной подготовке ю</w:t>
      </w:r>
      <w:r w:rsidR="00E81CD0" w:rsidRPr="00BD1CF9">
        <w:rPr>
          <w:color w:val="000000"/>
          <w:sz w:val="24"/>
          <w:szCs w:val="24"/>
        </w:rPr>
        <w:t>ных волейболистов. Виды соревно</w:t>
      </w:r>
      <w:r w:rsidRPr="00BD1CF9">
        <w:rPr>
          <w:color w:val="000000"/>
          <w:sz w:val="24"/>
          <w:szCs w:val="24"/>
        </w:rPr>
        <w:t>ваний. Положение о соревнованиях. Способы проведения соревнований: круговой, с выбыванием, смешанный</w:t>
      </w:r>
      <w:r w:rsidR="00E81CD0" w:rsidRPr="00BD1CF9">
        <w:rPr>
          <w:color w:val="000000"/>
          <w:sz w:val="24"/>
          <w:szCs w:val="24"/>
        </w:rPr>
        <w:t>. Подготовка мест для соревнова</w:t>
      </w:r>
      <w:r w:rsidRPr="00BD1CF9">
        <w:rPr>
          <w:color w:val="000000"/>
          <w:sz w:val="24"/>
          <w:szCs w:val="24"/>
        </w:rPr>
        <w:t>ний. Обязанности судей. Содержание</w:t>
      </w:r>
      <w:r w:rsidR="00E81CD0" w:rsidRPr="00BD1CF9">
        <w:rPr>
          <w:color w:val="000000"/>
          <w:sz w:val="24"/>
          <w:szCs w:val="24"/>
        </w:rPr>
        <w:t xml:space="preserve"> работы главной судейской колле</w:t>
      </w:r>
      <w:r w:rsidRPr="00BD1CF9">
        <w:rPr>
          <w:color w:val="000000"/>
          <w:sz w:val="24"/>
          <w:szCs w:val="24"/>
        </w:rPr>
        <w:t>гии. Методика судейства. Документация при проведении соревнований. Содержание работы главной судейской коллегии. Методика судейства.</w:t>
      </w:r>
    </w:p>
    <w:p w:rsidR="003826E2" w:rsidRPr="00BD1CF9" w:rsidRDefault="00804B0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3826E2" w:rsidRPr="00BD1CF9">
        <w:rPr>
          <w:color w:val="000000"/>
          <w:sz w:val="24"/>
          <w:szCs w:val="24"/>
        </w:rPr>
        <w:t xml:space="preserve"> </w:t>
      </w:r>
      <w:r w:rsidR="003826E2" w:rsidRPr="00BD1CF9">
        <w:rPr>
          <w:i/>
          <w:iCs/>
          <w:color w:val="000000"/>
          <w:sz w:val="24"/>
          <w:szCs w:val="24"/>
        </w:rPr>
        <w:t xml:space="preserve">Основы техники и тактики игры в волейбол. </w:t>
      </w:r>
      <w:r w:rsidR="003826E2" w:rsidRPr="00BD1CF9">
        <w:rPr>
          <w:color w:val="000000"/>
          <w:sz w:val="24"/>
          <w:szCs w:val="24"/>
        </w:rPr>
        <w:t xml:space="preserve">Понятие о технике игры. Характеристика приемов игры. </w:t>
      </w:r>
      <w:r w:rsidR="00E81CD0" w:rsidRPr="00BD1CF9">
        <w:rPr>
          <w:color w:val="000000"/>
          <w:sz w:val="24"/>
          <w:szCs w:val="24"/>
        </w:rPr>
        <w:t>Понятие о тактике игры. Характе</w:t>
      </w:r>
      <w:r w:rsidR="003826E2" w:rsidRPr="00BD1CF9">
        <w:rPr>
          <w:color w:val="000000"/>
          <w:sz w:val="24"/>
          <w:szCs w:val="24"/>
        </w:rPr>
        <w:t>ристика тактических действий. Анализ</w:t>
      </w:r>
      <w:r w:rsidR="00E81CD0" w:rsidRPr="00BD1CF9">
        <w:rPr>
          <w:color w:val="000000"/>
          <w:sz w:val="24"/>
          <w:szCs w:val="24"/>
        </w:rPr>
        <w:t xml:space="preserve"> технических приемов и тактичес</w:t>
      </w:r>
      <w:r w:rsidR="003826E2" w:rsidRPr="00BD1CF9">
        <w:rPr>
          <w:color w:val="000000"/>
          <w:sz w:val="24"/>
          <w:szCs w:val="24"/>
        </w:rPr>
        <w:t>ких действий в нападении и защите (на основе программы для данного года). Единство техники и тактики иг</w:t>
      </w:r>
      <w:r w:rsidR="00E81CD0" w:rsidRPr="00BD1CF9">
        <w:rPr>
          <w:color w:val="000000"/>
          <w:sz w:val="24"/>
          <w:szCs w:val="24"/>
        </w:rPr>
        <w:t>ры. Классификация техники и так</w:t>
      </w:r>
      <w:r w:rsidR="003826E2" w:rsidRPr="00BD1CF9">
        <w:rPr>
          <w:color w:val="000000"/>
          <w:sz w:val="24"/>
          <w:szCs w:val="24"/>
        </w:rPr>
        <w:t>тики игры в волейбол.</w:t>
      </w:r>
    </w:p>
    <w:p w:rsidR="003826E2" w:rsidRPr="00BD1CF9" w:rsidRDefault="00804B0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="003826E2" w:rsidRPr="00BD1CF9">
        <w:rPr>
          <w:color w:val="000000"/>
          <w:sz w:val="24"/>
          <w:szCs w:val="24"/>
        </w:rPr>
        <w:t xml:space="preserve"> </w:t>
      </w:r>
      <w:r w:rsidR="003826E2" w:rsidRPr="00BD1CF9">
        <w:rPr>
          <w:i/>
          <w:iCs/>
          <w:color w:val="000000"/>
          <w:sz w:val="24"/>
          <w:szCs w:val="24"/>
        </w:rPr>
        <w:t xml:space="preserve">Основы методики обучения волейболу. </w:t>
      </w:r>
      <w:r w:rsidR="003826E2" w:rsidRPr="00BD1CF9">
        <w:rPr>
          <w:color w:val="000000"/>
          <w:sz w:val="24"/>
          <w:szCs w:val="24"/>
        </w:rPr>
        <w:t>П</w:t>
      </w:r>
      <w:r w:rsidR="00E81CD0" w:rsidRPr="00BD1CF9">
        <w:rPr>
          <w:color w:val="000000"/>
          <w:sz w:val="24"/>
          <w:szCs w:val="24"/>
        </w:rPr>
        <w:t>онятие об обучении тех</w:t>
      </w:r>
      <w:r w:rsidR="003826E2" w:rsidRPr="00BD1CF9">
        <w:rPr>
          <w:color w:val="000000"/>
          <w:sz w:val="24"/>
          <w:szCs w:val="24"/>
        </w:rPr>
        <w:t xml:space="preserve">нике и тактике игры. Характеристика </w:t>
      </w:r>
      <w:r w:rsidR="00E81CD0" w:rsidRPr="00BD1CF9">
        <w:rPr>
          <w:color w:val="000000"/>
          <w:sz w:val="24"/>
          <w:szCs w:val="24"/>
        </w:rPr>
        <w:t>средств, применяемых в трениров</w:t>
      </w:r>
      <w:r w:rsidR="003826E2" w:rsidRPr="00BD1CF9">
        <w:rPr>
          <w:color w:val="000000"/>
          <w:sz w:val="24"/>
          <w:szCs w:val="24"/>
        </w:rPr>
        <w:t>ке. Классификация упражнений, применяемых в учебно-тренировочном процессе по волейболу. Обучение и тр</w:t>
      </w:r>
      <w:r w:rsidR="00E81CD0" w:rsidRPr="00BD1CF9">
        <w:rPr>
          <w:color w:val="000000"/>
          <w:sz w:val="24"/>
          <w:szCs w:val="24"/>
        </w:rPr>
        <w:t>енировка как единый процесс фор</w:t>
      </w:r>
      <w:r w:rsidR="003826E2" w:rsidRPr="00BD1CF9">
        <w:rPr>
          <w:color w:val="000000"/>
          <w:sz w:val="24"/>
          <w:szCs w:val="24"/>
        </w:rPr>
        <w:t>мирования и совершенствования двигательных навыков, физических и волевых качеств. Важность соблюдения режима.</w:t>
      </w:r>
    </w:p>
    <w:p w:rsidR="003826E2" w:rsidRPr="00BD1CF9" w:rsidRDefault="003826E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9. </w:t>
      </w:r>
      <w:r w:rsidRPr="00BD1CF9">
        <w:rPr>
          <w:i/>
          <w:iCs/>
          <w:color w:val="000000"/>
          <w:sz w:val="24"/>
          <w:szCs w:val="24"/>
        </w:rPr>
        <w:t xml:space="preserve">Планирование и контроль </w:t>
      </w:r>
      <w:r w:rsidR="00E81CD0" w:rsidRPr="00BD1CF9">
        <w:rPr>
          <w:color w:val="000000"/>
          <w:sz w:val="24"/>
          <w:szCs w:val="24"/>
        </w:rPr>
        <w:t>тренировочного процесса. На</w:t>
      </w:r>
      <w:r w:rsidRPr="00BD1CF9">
        <w:rPr>
          <w:color w:val="000000"/>
          <w:sz w:val="24"/>
          <w:szCs w:val="24"/>
        </w:rPr>
        <w:t>блюдение на соревнованиях. Контрольные испытания. Индивидуальный план тренировки. Урок как основная форма организации и проведения занятий, организация учащихся.</w:t>
      </w:r>
    </w:p>
    <w:p w:rsidR="003826E2" w:rsidRPr="00BD1CF9" w:rsidRDefault="003826E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lastRenderedPageBreak/>
        <w:t xml:space="preserve">10. </w:t>
      </w:r>
      <w:r w:rsidRPr="00BD1CF9">
        <w:rPr>
          <w:i/>
          <w:iCs/>
          <w:color w:val="000000"/>
          <w:sz w:val="24"/>
          <w:szCs w:val="24"/>
        </w:rPr>
        <w:t xml:space="preserve">Оборудование и инвентарь. </w:t>
      </w:r>
      <w:r w:rsidRPr="00BD1CF9">
        <w:rPr>
          <w:color w:val="000000"/>
          <w:sz w:val="24"/>
          <w:szCs w:val="24"/>
        </w:rPr>
        <w:t>Т</w:t>
      </w:r>
      <w:r w:rsidR="00E81CD0" w:rsidRPr="00BD1CF9">
        <w:rPr>
          <w:color w:val="000000"/>
          <w:sz w:val="24"/>
          <w:szCs w:val="24"/>
        </w:rPr>
        <w:t>ренажерные устройства для обуче</w:t>
      </w:r>
      <w:r w:rsidRPr="00BD1CF9">
        <w:rPr>
          <w:color w:val="000000"/>
          <w:sz w:val="24"/>
          <w:szCs w:val="24"/>
        </w:rPr>
        <w:t>ния технике игры. Изготовление спе</w:t>
      </w:r>
      <w:r w:rsidR="00E81CD0" w:rsidRPr="00BD1CF9">
        <w:rPr>
          <w:color w:val="000000"/>
          <w:sz w:val="24"/>
          <w:szCs w:val="24"/>
        </w:rPr>
        <w:t>циального оборудования для заня</w:t>
      </w:r>
      <w:r w:rsidRPr="00BD1CF9">
        <w:rPr>
          <w:color w:val="000000"/>
          <w:sz w:val="24"/>
          <w:szCs w:val="24"/>
        </w:rPr>
        <w:t>тий волейболом (держатели мяча, мя</w:t>
      </w:r>
      <w:r w:rsidR="00E81CD0" w:rsidRPr="00BD1CF9">
        <w:rPr>
          <w:color w:val="000000"/>
          <w:sz w:val="24"/>
          <w:szCs w:val="24"/>
        </w:rPr>
        <w:t>ч на амортизаторах, приспособле</w:t>
      </w:r>
      <w:r w:rsidRPr="00BD1CF9">
        <w:rPr>
          <w:color w:val="000000"/>
          <w:sz w:val="24"/>
          <w:szCs w:val="24"/>
        </w:rPr>
        <w:t>ния для развития прыгучести, дополнительные сетки и т.д.). Роль и место специального оборудования в пов</w:t>
      </w:r>
      <w:r w:rsidR="00E81CD0" w:rsidRPr="00BD1CF9">
        <w:rPr>
          <w:color w:val="000000"/>
          <w:sz w:val="24"/>
          <w:szCs w:val="24"/>
        </w:rPr>
        <w:t>ышении эффективности тренировоч</w:t>
      </w:r>
      <w:r w:rsidRPr="00BD1CF9">
        <w:rPr>
          <w:color w:val="000000"/>
          <w:sz w:val="24"/>
          <w:szCs w:val="24"/>
        </w:rPr>
        <w:t>ного процесса по волейболу. Технические средства, применяемые при обучении игре.</w:t>
      </w:r>
    </w:p>
    <w:p w:rsidR="003826E2" w:rsidRPr="00BD1CF9" w:rsidRDefault="003826E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11. </w:t>
      </w:r>
      <w:r w:rsidRPr="00BD1CF9">
        <w:rPr>
          <w:i/>
          <w:iCs/>
          <w:color w:val="000000"/>
          <w:sz w:val="24"/>
          <w:szCs w:val="24"/>
        </w:rPr>
        <w:t xml:space="preserve">Установка игрокам </w:t>
      </w:r>
      <w:r w:rsidRPr="00BD1CF9">
        <w:rPr>
          <w:color w:val="000000"/>
          <w:sz w:val="24"/>
          <w:szCs w:val="24"/>
        </w:rPr>
        <w:t>перед соревнованиями и разбор проведе</w:t>
      </w:r>
      <w:r w:rsidR="00E81CD0" w:rsidRPr="00BD1CF9">
        <w:rPr>
          <w:color w:val="000000"/>
          <w:sz w:val="24"/>
          <w:szCs w:val="24"/>
        </w:rPr>
        <w:t>н</w:t>
      </w:r>
      <w:r w:rsidRPr="00BD1CF9">
        <w:rPr>
          <w:color w:val="000000"/>
          <w:sz w:val="24"/>
          <w:szCs w:val="24"/>
        </w:rPr>
        <w:t>ных игр. Установка на предстоящую игру (на макете). Характеристика команды соперника. Тактический</w:t>
      </w:r>
      <w:r w:rsidR="00E81CD0" w:rsidRPr="00BD1CF9">
        <w:rPr>
          <w:color w:val="000000"/>
          <w:sz w:val="24"/>
          <w:szCs w:val="24"/>
        </w:rPr>
        <w:t xml:space="preserve"> план игры команды и задания от</w:t>
      </w:r>
      <w:r w:rsidRPr="00BD1CF9">
        <w:rPr>
          <w:color w:val="000000"/>
          <w:sz w:val="24"/>
          <w:szCs w:val="24"/>
        </w:rPr>
        <w:t>дельным игрокам. Разбор проведен</w:t>
      </w:r>
      <w:r w:rsidR="00E81CD0" w:rsidRPr="00BD1CF9">
        <w:rPr>
          <w:color w:val="000000"/>
          <w:sz w:val="24"/>
          <w:szCs w:val="24"/>
        </w:rPr>
        <w:t>ной игры. Выполнение тактическо</w:t>
      </w:r>
      <w:r w:rsidRPr="00BD1CF9">
        <w:rPr>
          <w:color w:val="000000"/>
          <w:sz w:val="24"/>
          <w:szCs w:val="24"/>
        </w:rPr>
        <w:t>го плана. Общая оценка игры и действий отдельных игроков. Выводы по игре. Системы записи игр по технике, тактике и анализ полученных данных.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F41C65" w:rsidRPr="00BD1CF9" w:rsidRDefault="001C1E83" w:rsidP="00026F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4.5</w:t>
      </w:r>
      <w:r w:rsidR="00D2323E" w:rsidRPr="00BD1CF9">
        <w:rPr>
          <w:b/>
          <w:bCs/>
          <w:color w:val="000000"/>
          <w:sz w:val="24"/>
          <w:szCs w:val="24"/>
        </w:rPr>
        <w:t xml:space="preserve">. </w:t>
      </w:r>
      <w:r w:rsidR="003B7FD7" w:rsidRPr="00BD1CF9">
        <w:rPr>
          <w:b/>
          <w:bCs/>
          <w:color w:val="000000"/>
          <w:sz w:val="24"/>
          <w:szCs w:val="24"/>
        </w:rPr>
        <w:t>Физическая подготовка (для всех этапов)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Физическая подготовка слагается </w:t>
      </w:r>
      <w:r w:rsidR="00FD7366" w:rsidRPr="00BD1CF9">
        <w:rPr>
          <w:color w:val="000000"/>
          <w:sz w:val="24"/>
          <w:szCs w:val="24"/>
        </w:rPr>
        <w:t>из общей и специальной подготов</w:t>
      </w:r>
      <w:r w:rsidRPr="00BD1CF9">
        <w:rPr>
          <w:color w:val="000000"/>
          <w:sz w:val="24"/>
          <w:szCs w:val="24"/>
        </w:rPr>
        <w:t>ки. Между ними существует тесная связь.</w:t>
      </w:r>
    </w:p>
    <w:p w:rsidR="00F41C65" w:rsidRPr="00BD1CF9" w:rsidRDefault="00F41C65" w:rsidP="003B7FD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Общая физическая подготовка </w:t>
      </w:r>
      <w:r w:rsidRPr="00BD1CF9">
        <w:rPr>
          <w:color w:val="000000"/>
          <w:sz w:val="24"/>
          <w:szCs w:val="24"/>
        </w:rPr>
        <w:t>направлена на развитие основных Двигательных качеств - силы, быстро</w:t>
      </w:r>
      <w:r w:rsidR="00E81CD0" w:rsidRPr="00BD1CF9">
        <w:rPr>
          <w:color w:val="000000"/>
          <w:sz w:val="24"/>
          <w:szCs w:val="24"/>
        </w:rPr>
        <w:t>ты, выносливости, гибкости, лов</w:t>
      </w:r>
      <w:r w:rsidRPr="00BD1CF9">
        <w:rPr>
          <w:color w:val="000000"/>
          <w:sz w:val="24"/>
          <w:szCs w:val="24"/>
        </w:rPr>
        <w:t>кости, а также на обогащение юных волейболистов разнообразными дви</w:t>
      </w:r>
      <w:r w:rsidRPr="00BD1CF9">
        <w:rPr>
          <w:color w:val="000000"/>
          <w:sz w:val="24"/>
          <w:szCs w:val="24"/>
        </w:rPr>
        <w:softHyphen/>
        <w:t>гательными навыками. Средства об</w:t>
      </w:r>
      <w:r w:rsidR="00E81CD0" w:rsidRPr="00BD1CF9">
        <w:rPr>
          <w:color w:val="000000"/>
          <w:sz w:val="24"/>
          <w:szCs w:val="24"/>
        </w:rPr>
        <w:t>щей физической подготовки подби</w:t>
      </w:r>
      <w:r w:rsidRPr="00BD1CF9">
        <w:rPr>
          <w:color w:val="000000"/>
          <w:sz w:val="24"/>
          <w:szCs w:val="24"/>
        </w:rPr>
        <w:t>раются с учетом возраста занимающихся и специфики волейбола.</w:t>
      </w:r>
    </w:p>
    <w:p w:rsidR="00F41C65" w:rsidRPr="00BD1CF9" w:rsidRDefault="00F41C65" w:rsidP="003B7F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Из всего многообразия средств общ</w:t>
      </w:r>
      <w:r w:rsidR="00E81CD0" w:rsidRPr="00BD1CF9">
        <w:rPr>
          <w:color w:val="000000"/>
          <w:sz w:val="24"/>
          <w:szCs w:val="24"/>
        </w:rPr>
        <w:t>ей физической подготовки в заня</w:t>
      </w:r>
      <w:r w:rsidRPr="00BD1CF9">
        <w:rPr>
          <w:color w:val="000000"/>
          <w:sz w:val="24"/>
          <w:szCs w:val="24"/>
        </w:rPr>
        <w:t>тиях с юными волейболистами преим</w:t>
      </w:r>
      <w:r w:rsidR="00E81CD0" w:rsidRPr="00BD1CF9">
        <w:rPr>
          <w:color w:val="000000"/>
          <w:sz w:val="24"/>
          <w:szCs w:val="24"/>
        </w:rPr>
        <w:t>ущественно используются упражне</w:t>
      </w:r>
      <w:r w:rsidRPr="00BD1CF9">
        <w:rPr>
          <w:color w:val="000000"/>
          <w:sz w:val="24"/>
          <w:szCs w:val="24"/>
        </w:rPr>
        <w:t>ния из гимнастики, акробатики, легкой атлетики, баскетбола, гандбола, подвижные игры.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Удельный вес общеразвивающих упражнений в занятиях различен на отдельных этапах учебно-тренировочного процесса. Общеразвивающие упражнения в зависимости от задач у</w:t>
      </w:r>
      <w:r w:rsidR="00E81CD0" w:rsidRPr="00BD1CF9">
        <w:rPr>
          <w:color w:val="000000"/>
          <w:sz w:val="24"/>
          <w:szCs w:val="24"/>
        </w:rPr>
        <w:t>рока можно включать в подготови</w:t>
      </w:r>
      <w:r w:rsidRPr="00BD1CF9">
        <w:rPr>
          <w:color w:val="000000"/>
          <w:sz w:val="24"/>
          <w:szCs w:val="24"/>
        </w:rPr>
        <w:t>тельную часть занятия, в основную и, отчасти, в заключительную. Так, гимнастические, легкоатлетические и ак</w:t>
      </w:r>
      <w:r w:rsidR="00E81CD0" w:rsidRPr="00BD1CF9">
        <w:rPr>
          <w:color w:val="000000"/>
          <w:sz w:val="24"/>
          <w:szCs w:val="24"/>
        </w:rPr>
        <w:t>робатические упражнения, баскет</w:t>
      </w:r>
      <w:r w:rsidRPr="00BD1CF9">
        <w:rPr>
          <w:color w:val="000000"/>
          <w:sz w:val="24"/>
          <w:szCs w:val="24"/>
        </w:rPr>
        <w:t>бол, ручной мяч, подвижные игры применяются как в подготовительной части, так и в основной. Это особенно характерно для начального этапа обучения, когда эффективность средств волейб</w:t>
      </w:r>
      <w:r w:rsidR="00E81CD0" w:rsidRPr="00BD1CF9">
        <w:rPr>
          <w:color w:val="000000"/>
          <w:sz w:val="24"/>
          <w:szCs w:val="24"/>
        </w:rPr>
        <w:t>ола еще незначительна (ма</w:t>
      </w:r>
      <w:r w:rsidRPr="00BD1CF9">
        <w:rPr>
          <w:color w:val="000000"/>
          <w:sz w:val="24"/>
          <w:szCs w:val="24"/>
        </w:rPr>
        <w:t>лая физическая нагрузка в упражнениях по технике и двусторонней игре).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Периодически для выполнения </w:t>
      </w:r>
      <w:r w:rsidR="00E81CD0" w:rsidRPr="00BD1CF9">
        <w:rPr>
          <w:color w:val="000000"/>
          <w:sz w:val="24"/>
          <w:szCs w:val="24"/>
        </w:rPr>
        <w:t>общеразвивающих упражнений целе</w:t>
      </w:r>
      <w:r w:rsidRPr="00BD1CF9">
        <w:rPr>
          <w:color w:val="000000"/>
          <w:sz w:val="24"/>
          <w:szCs w:val="24"/>
        </w:rPr>
        <w:t>сообразно выделять отдельные занятия</w:t>
      </w:r>
      <w:r w:rsidR="00E81CD0" w:rsidRPr="00BD1CF9">
        <w:rPr>
          <w:color w:val="000000"/>
          <w:sz w:val="24"/>
          <w:szCs w:val="24"/>
        </w:rPr>
        <w:t>. В этом случае в подготовитель</w:t>
      </w:r>
      <w:r w:rsidRPr="00BD1CF9">
        <w:rPr>
          <w:color w:val="000000"/>
          <w:sz w:val="24"/>
          <w:szCs w:val="24"/>
        </w:rPr>
        <w:t>ной части даются упражнения и игры, хорошо известные занимающимся. Основную часть занятия посвящают разучиванию техники, например легкоатлетических видов. Занятие з</w:t>
      </w:r>
      <w:r w:rsidR="003B7FD7">
        <w:rPr>
          <w:color w:val="000000"/>
          <w:sz w:val="24"/>
          <w:szCs w:val="24"/>
        </w:rPr>
        <w:t>аканчивают подвижной игрой, бас</w:t>
      </w:r>
      <w:r w:rsidRPr="00BD1CF9">
        <w:rPr>
          <w:color w:val="000000"/>
          <w:sz w:val="24"/>
          <w:szCs w:val="24"/>
        </w:rPr>
        <w:t>кетболом и ручным мячом.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Специальная физическая подготовка </w:t>
      </w:r>
      <w:r w:rsidR="00E81CD0" w:rsidRPr="00BD1CF9">
        <w:rPr>
          <w:color w:val="000000"/>
          <w:sz w:val="24"/>
          <w:szCs w:val="24"/>
        </w:rPr>
        <w:t>направлена на развитие физи</w:t>
      </w:r>
      <w:r w:rsidRPr="00BD1CF9">
        <w:rPr>
          <w:color w:val="000000"/>
          <w:sz w:val="24"/>
          <w:szCs w:val="24"/>
        </w:rPr>
        <w:t>ческих качеств и способностей, специф</w:t>
      </w:r>
      <w:r w:rsidR="00E81CD0" w:rsidRPr="00BD1CF9">
        <w:rPr>
          <w:color w:val="000000"/>
          <w:sz w:val="24"/>
          <w:szCs w:val="24"/>
        </w:rPr>
        <w:t>ичных для игры в волейбол. Зада</w:t>
      </w:r>
      <w:r w:rsidRPr="00BD1CF9">
        <w:rPr>
          <w:color w:val="000000"/>
          <w:sz w:val="24"/>
          <w:szCs w:val="24"/>
        </w:rPr>
        <w:t>чи ее непосредственно связаны с обучением детей технике и тактике игры. Основным средством специальной физ</w:t>
      </w:r>
      <w:r w:rsidR="003B7FD7">
        <w:rPr>
          <w:color w:val="000000"/>
          <w:sz w:val="24"/>
          <w:szCs w:val="24"/>
        </w:rPr>
        <w:t>ической подготовки являются спе</w:t>
      </w:r>
      <w:r w:rsidRPr="00BD1CF9">
        <w:rPr>
          <w:color w:val="000000"/>
          <w:sz w:val="24"/>
          <w:szCs w:val="24"/>
        </w:rPr>
        <w:t>циальные (подготовительные) упражнения и игры.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Одни упражнения развивают качества, необходимые для овладения техникой (укрепление кистей, увеличе</w:t>
      </w:r>
      <w:r w:rsidR="003B7FD7">
        <w:rPr>
          <w:color w:val="000000"/>
          <w:sz w:val="24"/>
          <w:szCs w:val="24"/>
        </w:rPr>
        <w:t>ние их подвижности, скорости со</w:t>
      </w:r>
      <w:r w:rsidRPr="00BD1CF9">
        <w:rPr>
          <w:color w:val="000000"/>
          <w:sz w:val="24"/>
          <w:szCs w:val="24"/>
        </w:rPr>
        <w:t xml:space="preserve">кращения мышц, развитие мышц ног и </w:t>
      </w:r>
      <w:r w:rsidR="00E81CD0" w:rsidRPr="00BD1CF9">
        <w:rPr>
          <w:color w:val="000000"/>
          <w:sz w:val="24"/>
          <w:szCs w:val="24"/>
        </w:rPr>
        <w:t>т.д.), другие направлены на фор</w:t>
      </w:r>
      <w:r w:rsidRPr="00BD1CF9">
        <w:rPr>
          <w:color w:val="000000"/>
          <w:sz w:val="24"/>
          <w:szCs w:val="24"/>
        </w:rPr>
        <w:t>мирование тактических умений (развитие быстроты реакции и ориентировки, быстроты перемещения в ответных действиях на сигналы и т.п.). Важное место занимают специально отобранные игры.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Систематическое применение под</w:t>
      </w:r>
      <w:r w:rsidR="00E81CD0" w:rsidRPr="00BD1CF9">
        <w:rPr>
          <w:color w:val="000000"/>
          <w:sz w:val="24"/>
          <w:szCs w:val="24"/>
        </w:rPr>
        <w:t>готовительных упражнений ускоря</w:t>
      </w:r>
      <w:r w:rsidRPr="00BD1CF9">
        <w:rPr>
          <w:color w:val="000000"/>
          <w:sz w:val="24"/>
          <w:szCs w:val="24"/>
        </w:rPr>
        <w:t>ет процесс обучения техническим при</w:t>
      </w:r>
      <w:r w:rsidR="003B7FD7">
        <w:rPr>
          <w:color w:val="000000"/>
          <w:sz w:val="24"/>
          <w:szCs w:val="24"/>
        </w:rPr>
        <w:t>емам волейбола и создает предпо</w:t>
      </w:r>
      <w:r w:rsidRPr="00BD1CF9">
        <w:rPr>
          <w:color w:val="000000"/>
          <w:sz w:val="24"/>
          <w:szCs w:val="24"/>
        </w:rPr>
        <w:t>сылки для формирования более прочных двигательных навыков.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b/>
          <w:bCs/>
          <w:i/>
          <w:iCs/>
          <w:color w:val="000000"/>
          <w:sz w:val="24"/>
          <w:szCs w:val="24"/>
        </w:rPr>
        <w:t>Общая физическая подготовка (ОФП)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В состав ОФП входят строевые у</w:t>
      </w:r>
      <w:r w:rsidR="00E81CD0" w:rsidRPr="00BD1CF9">
        <w:rPr>
          <w:color w:val="000000"/>
          <w:sz w:val="24"/>
          <w:szCs w:val="24"/>
        </w:rPr>
        <w:t>пражнения и команды для управле</w:t>
      </w:r>
      <w:r w:rsidRPr="00BD1CF9">
        <w:rPr>
          <w:color w:val="000000"/>
          <w:sz w:val="24"/>
          <w:szCs w:val="24"/>
        </w:rPr>
        <w:t>ния группой; упражнения из гимнастики, легкой атлетики, акробатики, подвижные и спортивные игры.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lastRenderedPageBreak/>
        <w:t xml:space="preserve">Гимнастические упражнения </w:t>
      </w:r>
      <w:r w:rsidRPr="00BD1CF9">
        <w:rPr>
          <w:color w:val="000000"/>
          <w:sz w:val="24"/>
          <w:szCs w:val="24"/>
        </w:rPr>
        <w:t>подразделяются на три группы: первая -</w:t>
      </w:r>
      <w:r w:rsidR="00E81CD0" w:rsidRPr="00BD1CF9">
        <w:rPr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для мышц рук и плечевого пояса, вторая - для мышц туловища и шеи; третья - для мышц ног и таза.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Акробатические упражнения </w:t>
      </w:r>
      <w:r w:rsidRPr="00BD1CF9">
        <w:rPr>
          <w:color w:val="000000"/>
          <w:sz w:val="24"/>
          <w:szCs w:val="24"/>
        </w:rPr>
        <w:t xml:space="preserve">включают группировки и перекаты в различных положениях, стойка на лопатках, стойка на голове и руках, кувырки вперед и назад; соединение </w:t>
      </w:r>
      <w:r w:rsidR="00E81CD0" w:rsidRPr="00BD1CF9">
        <w:rPr>
          <w:color w:val="000000"/>
          <w:sz w:val="24"/>
          <w:szCs w:val="24"/>
        </w:rPr>
        <w:t>нескольких акробатических упраж</w:t>
      </w:r>
      <w:r w:rsidRPr="00BD1CF9">
        <w:rPr>
          <w:color w:val="000000"/>
          <w:sz w:val="24"/>
          <w:szCs w:val="24"/>
        </w:rPr>
        <w:t>нений в несложные комбинации.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Легкоатлетические упражнения. </w:t>
      </w:r>
      <w:r w:rsidRPr="00BD1CF9">
        <w:rPr>
          <w:color w:val="000000"/>
          <w:sz w:val="24"/>
          <w:szCs w:val="24"/>
        </w:rPr>
        <w:t>Сюда входят упражнения в беге, прыжках и метаниях.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Бег: 20,30,60 м, повторный бег - два-три отрезка по 20-30 м (с 12 лет) и по 40 м (с 14 лет), три отрезка по 50-60 м (с 16 лет). Бег с низкого старта 60 м (с 13 лет), 100 м (с 15 лет). Эстафетный бег с этапами до 40 м (10-12 лет), до 50-60 м (с 13 лет). Бег с горизонтальными и ве</w:t>
      </w:r>
      <w:r w:rsidR="00E81CD0" w:rsidRPr="00BD1CF9">
        <w:rPr>
          <w:color w:val="000000"/>
          <w:sz w:val="24"/>
          <w:szCs w:val="24"/>
        </w:rPr>
        <w:t>ртикальными пре</w:t>
      </w:r>
      <w:r w:rsidRPr="00BD1CF9">
        <w:rPr>
          <w:color w:val="000000"/>
          <w:sz w:val="24"/>
          <w:szCs w:val="24"/>
        </w:rPr>
        <w:t>пятствиями (учебные барьеры, набивн</w:t>
      </w:r>
      <w:r w:rsidR="00E81CD0" w:rsidRPr="00BD1CF9">
        <w:rPr>
          <w:color w:val="000000"/>
          <w:sz w:val="24"/>
          <w:szCs w:val="24"/>
        </w:rPr>
        <w:t>ые мячи, условные окопы, количе</w:t>
      </w:r>
      <w:r w:rsidRPr="00BD1CF9">
        <w:rPr>
          <w:color w:val="000000"/>
          <w:sz w:val="24"/>
          <w:szCs w:val="24"/>
        </w:rPr>
        <w:t>ство препятствий от 4 до 10). Бег или кросс 500-1000 м.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Прыжки: через планку с прямого разбега; в высоту с разбега; в длину с места; тройной прыжок с места; в длину с разбега.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Метания: малого мяча с места в ст</w:t>
      </w:r>
      <w:r w:rsidR="00E81CD0" w:rsidRPr="00BD1CF9">
        <w:rPr>
          <w:color w:val="000000"/>
          <w:sz w:val="24"/>
          <w:szCs w:val="24"/>
        </w:rPr>
        <w:t>енку или щит на дальность отско</w:t>
      </w:r>
      <w:r w:rsidRPr="00BD1CF9">
        <w:rPr>
          <w:color w:val="000000"/>
          <w:sz w:val="24"/>
          <w:szCs w:val="24"/>
        </w:rPr>
        <w:t>ка; на дальность; метание гранаты (250-70</w:t>
      </w:r>
      <w:r w:rsidR="00E81CD0" w:rsidRPr="00BD1CF9">
        <w:rPr>
          <w:color w:val="000000"/>
          <w:sz w:val="24"/>
          <w:szCs w:val="24"/>
        </w:rPr>
        <w:t>0 г) с места и с разбега; толка</w:t>
      </w:r>
      <w:r w:rsidRPr="00BD1CF9">
        <w:rPr>
          <w:color w:val="000000"/>
          <w:sz w:val="24"/>
          <w:szCs w:val="24"/>
        </w:rPr>
        <w:t>ние ядра весом 3 кг (девочки 13-16 лет), 4 кг (мальчики 13-15 лет), 5 кг (юноши 16 лет); метание копья в цель и на дальность с места и с шага.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Многоборья: спринтерские, прыжковые, метательные, смешанные -</w:t>
      </w:r>
      <w:r w:rsidR="00001769" w:rsidRPr="00BD1CF9">
        <w:rPr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от 3 до 5 видов.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Спортивные и подвижные игры. </w:t>
      </w:r>
      <w:r w:rsidRPr="00BD1CF9">
        <w:rPr>
          <w:color w:val="000000"/>
          <w:sz w:val="24"/>
          <w:szCs w:val="24"/>
        </w:rPr>
        <w:t>Бас</w:t>
      </w:r>
      <w:r w:rsidR="00001769" w:rsidRPr="00BD1CF9">
        <w:rPr>
          <w:color w:val="000000"/>
          <w:sz w:val="24"/>
          <w:szCs w:val="24"/>
        </w:rPr>
        <w:t>кетбол, ручной мяч, футбол, бад</w:t>
      </w:r>
      <w:r w:rsidRPr="00BD1CF9">
        <w:rPr>
          <w:color w:val="000000"/>
          <w:sz w:val="24"/>
          <w:szCs w:val="24"/>
        </w:rPr>
        <w:t>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</w:t>
      </w:r>
      <w:r w:rsidR="00001769" w:rsidRPr="00BD1CF9">
        <w:rPr>
          <w:color w:val="000000"/>
          <w:sz w:val="24"/>
          <w:szCs w:val="24"/>
        </w:rPr>
        <w:t>ижные игры: «Гонка мячей», «Сал</w:t>
      </w:r>
      <w:r w:rsidRPr="00BD1CF9">
        <w:rPr>
          <w:color w:val="000000"/>
          <w:sz w:val="24"/>
          <w:szCs w:val="24"/>
        </w:rPr>
        <w:t>ки» («Пятнашки»), «Невод», «Метко в цель», «Подвижная цель», «Эс</w:t>
      </w:r>
      <w:r w:rsidRPr="00BD1CF9">
        <w:rPr>
          <w:color w:val="000000"/>
          <w:sz w:val="24"/>
          <w:szCs w:val="24"/>
        </w:rPr>
        <w:softHyphen/>
        <w:t>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</w:t>
      </w:r>
      <w:r w:rsidRPr="00BD1CF9">
        <w:rPr>
          <w:color w:val="000000"/>
          <w:sz w:val="24"/>
          <w:szCs w:val="24"/>
        </w:rPr>
        <w:softHyphen/>
        <w:t>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5,10,15 м из исходных положений: стойка волейболиста (лицом, боком и спиной к стартовой линии), сидя, лежа лицом вверх и вниз</w:t>
      </w:r>
      <w:r w:rsidR="00004D49">
        <w:rPr>
          <w:color w:val="000000"/>
          <w:sz w:val="24"/>
          <w:szCs w:val="24"/>
        </w:rPr>
        <w:t xml:space="preserve"> в различных положениях по отно</w:t>
      </w:r>
      <w:r w:rsidRPr="00BD1CF9">
        <w:rPr>
          <w:color w:val="000000"/>
          <w:sz w:val="24"/>
          <w:szCs w:val="24"/>
        </w:rPr>
        <w:t>шению к стартовой линии; то же, но перемещение приставными шагами.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>Специальная физическая подготовка (СФП)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Бег </w:t>
      </w:r>
      <w:r w:rsidRPr="00BD1CF9">
        <w:rPr>
          <w:color w:val="000000"/>
          <w:sz w:val="24"/>
          <w:szCs w:val="24"/>
        </w:rPr>
        <w:t>с остановками и изменением направления. «Челночный» бег на 5,6 и 10 м (общий пробег за одну попытку 20-30 м). «Челночный» бег, но отрезок вначале пробегают лицом вперед, а затем спиной и т.д. По принципу «челночного» бега передвижение приставными шагами. То же с набивными мячами в руках (2-5 кг) в руках, с поясом-отягощением или в куртке с отягощением.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</w:t>
      </w:r>
      <w:r w:rsidR="00B459F5" w:rsidRPr="00BD1CF9">
        <w:rPr>
          <w:color w:val="000000"/>
          <w:sz w:val="24"/>
          <w:szCs w:val="24"/>
        </w:rPr>
        <w:t>ачи, нападающих ударов, блокиро</w:t>
      </w:r>
      <w:r w:rsidRPr="00BD1CF9">
        <w:rPr>
          <w:color w:val="000000"/>
          <w:sz w:val="24"/>
          <w:szCs w:val="24"/>
        </w:rPr>
        <w:t>вания и т.д. То же, но подают несколько сигналов; на каждый сигнал занимающиеся выполняют определенное действие.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Подвижные игры: </w:t>
      </w:r>
      <w:r w:rsidRPr="00BD1CF9">
        <w:rPr>
          <w:color w:val="000000"/>
          <w:sz w:val="24"/>
          <w:szCs w:val="24"/>
        </w:rPr>
        <w:t>«День и ночь» (с</w:t>
      </w:r>
      <w:r w:rsidR="00B459F5" w:rsidRPr="00BD1CF9">
        <w:rPr>
          <w:color w:val="000000"/>
          <w:sz w:val="24"/>
          <w:szCs w:val="24"/>
        </w:rPr>
        <w:t>игнал зрительный, исходные поло</w:t>
      </w:r>
      <w:r w:rsidRPr="00BD1CF9">
        <w:rPr>
          <w:color w:val="000000"/>
          <w:sz w:val="24"/>
          <w:szCs w:val="24"/>
        </w:rPr>
        <w:t>жения самые различные), «Вызов», «Вызов номеров</w:t>
      </w:r>
      <w:r w:rsidR="00B459F5" w:rsidRPr="00BD1CF9">
        <w:rPr>
          <w:color w:val="000000"/>
          <w:sz w:val="24"/>
          <w:szCs w:val="24"/>
        </w:rPr>
        <w:t>», «Попробуй  уне</w:t>
      </w:r>
      <w:r w:rsidRPr="00BD1CF9">
        <w:rPr>
          <w:color w:val="000000"/>
          <w:sz w:val="24"/>
          <w:szCs w:val="24"/>
        </w:rPr>
        <w:t xml:space="preserve">си», различные варианты игры </w:t>
      </w:r>
      <w:r w:rsidRPr="00BD1CF9">
        <w:rPr>
          <w:color w:val="000000"/>
          <w:sz w:val="24"/>
          <w:szCs w:val="24"/>
        </w:rPr>
        <w:lastRenderedPageBreak/>
        <w:t>«Сало</w:t>
      </w:r>
      <w:r w:rsidR="00B459F5" w:rsidRPr="00BD1CF9">
        <w:rPr>
          <w:color w:val="000000"/>
          <w:sz w:val="24"/>
          <w:szCs w:val="24"/>
        </w:rPr>
        <w:t>чки», специальные эстафеты с вы</w:t>
      </w:r>
      <w:r w:rsidRPr="00BD1CF9">
        <w:rPr>
          <w:color w:val="000000"/>
          <w:sz w:val="24"/>
          <w:szCs w:val="24"/>
        </w:rPr>
        <w:t>полнением перечисленных заданий в р</w:t>
      </w:r>
      <w:r w:rsidR="00B459F5" w:rsidRPr="00BD1CF9">
        <w:rPr>
          <w:color w:val="000000"/>
          <w:sz w:val="24"/>
          <w:szCs w:val="24"/>
        </w:rPr>
        <w:t>азнообразных сочетаниях и с пре</w:t>
      </w:r>
      <w:r w:rsidRPr="00BD1CF9">
        <w:rPr>
          <w:color w:val="000000"/>
          <w:sz w:val="24"/>
          <w:szCs w:val="24"/>
        </w:rPr>
        <w:t>одолением препятствий.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Упражнения для развития прыгучести. </w:t>
      </w:r>
      <w:r w:rsidR="00B459F5" w:rsidRPr="00BD1CF9">
        <w:rPr>
          <w:color w:val="000000"/>
          <w:sz w:val="24"/>
          <w:szCs w:val="24"/>
        </w:rPr>
        <w:t>Приседание и резкое вып</w:t>
      </w:r>
      <w:r w:rsidRPr="00BD1CF9">
        <w:rPr>
          <w:color w:val="000000"/>
          <w:sz w:val="24"/>
          <w:szCs w:val="24"/>
        </w:rPr>
        <w:t>рямление ног со взмахом руками вверх; то же с прыжком вверх; то же с набивным мячом (двумя) в руках (до 3 к</w:t>
      </w:r>
      <w:r w:rsidR="00B459F5" w:rsidRPr="00BD1CF9">
        <w:rPr>
          <w:color w:val="000000"/>
          <w:sz w:val="24"/>
          <w:szCs w:val="24"/>
        </w:rPr>
        <w:t>г). Из положения стоя на гимнас</w:t>
      </w:r>
      <w:r w:rsidRPr="00BD1CF9">
        <w:rPr>
          <w:color w:val="000000"/>
          <w:sz w:val="24"/>
          <w:szCs w:val="24"/>
        </w:rPr>
        <w:t>тической стенке - одна нога сильно сог</w:t>
      </w:r>
      <w:r w:rsidR="00B459F5" w:rsidRPr="00BD1CF9">
        <w:rPr>
          <w:color w:val="000000"/>
          <w:sz w:val="24"/>
          <w:szCs w:val="24"/>
        </w:rPr>
        <w:t>нута, другая опущена вниз, рука</w:t>
      </w:r>
      <w:r w:rsidRPr="00BD1CF9">
        <w:rPr>
          <w:color w:val="000000"/>
          <w:sz w:val="24"/>
          <w:szCs w:val="24"/>
        </w:rPr>
        <w:t>ми держаться на уровне лица: быстрое разгибание ноги (от стенки не отклоняться). То же с отягощением (пояс до 6 кг).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Упражнения с отягощениями </w:t>
      </w:r>
      <w:r w:rsidRPr="00BD1CF9">
        <w:rPr>
          <w:color w:val="000000"/>
          <w:sz w:val="24"/>
          <w:szCs w:val="24"/>
        </w:rPr>
        <w:t>(мешок с песком до 10 кг для девушек и до 20 кг для юношей, штанга - вес устанавливается в процентах от массы занимающегося и от характера упражнения - приседание до 80 раз, выпрыгивание до 40 раз, выпрыгивание из приседа до 30 раз, пояс, манжеты на запястьях, голени у голено</w:t>
      </w:r>
      <w:r w:rsidR="00B459F5" w:rsidRPr="00BD1CF9">
        <w:rPr>
          <w:color w:val="000000"/>
          <w:sz w:val="24"/>
          <w:szCs w:val="24"/>
        </w:rPr>
        <w:t>стопных суставов, жилет): присе</w:t>
      </w:r>
      <w:r w:rsidRPr="00BD1CF9">
        <w:rPr>
          <w:color w:val="000000"/>
          <w:sz w:val="24"/>
          <w:szCs w:val="24"/>
        </w:rPr>
        <w:t>дание, выпрыгивание вверх из приседа, полуприседа, полуприседа и выпада, прыжки на обеих ногах.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Многократные </w:t>
      </w:r>
      <w:r w:rsidRPr="00BD1CF9">
        <w:rPr>
          <w:i/>
          <w:iCs/>
          <w:color w:val="000000"/>
          <w:sz w:val="24"/>
          <w:szCs w:val="24"/>
        </w:rPr>
        <w:t xml:space="preserve">броски набивного мяча </w:t>
      </w:r>
      <w:r w:rsidRPr="00BD1CF9">
        <w:rPr>
          <w:color w:val="000000"/>
          <w:sz w:val="24"/>
          <w:szCs w:val="24"/>
        </w:rPr>
        <w:t xml:space="preserve">(1-2 кг) над собой в прыжке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</w:t>
      </w:r>
      <w:r w:rsidR="00A437B8">
        <w:rPr>
          <w:color w:val="000000"/>
          <w:sz w:val="24"/>
          <w:szCs w:val="24"/>
        </w:rPr>
        <w:t>поймать мяч, приземлиться и сно</w:t>
      </w:r>
      <w:r w:rsidRPr="00BD1CF9">
        <w:rPr>
          <w:color w:val="000000"/>
          <w:sz w:val="24"/>
          <w:szCs w:val="24"/>
        </w:rPr>
        <w:t>ва в прыжке бросить и т.д. (выполняют ритмично, без лишних доек оков). То же, но без касания мячом стены (с 14 лет - прыжки на одной ноге).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Прыжки </w:t>
      </w:r>
      <w:r w:rsidRPr="00BD1CF9">
        <w:rPr>
          <w:color w:val="000000"/>
          <w:sz w:val="24"/>
          <w:szCs w:val="24"/>
        </w:rPr>
        <w:t xml:space="preserve">на одной и на обеих ногах </w:t>
      </w:r>
      <w:r w:rsidR="00B459F5" w:rsidRPr="00BD1CF9">
        <w:rPr>
          <w:color w:val="000000"/>
          <w:sz w:val="24"/>
          <w:szCs w:val="24"/>
        </w:rPr>
        <w:t>на месте и в движении лицом впе</w:t>
      </w:r>
      <w:r w:rsidRPr="00BD1CF9">
        <w:rPr>
          <w:color w:val="000000"/>
          <w:sz w:val="24"/>
          <w:szCs w:val="24"/>
        </w:rPr>
        <w:t>ред, боком и спиной вперед. То же с отягощением. Напрыгивание на тумбу (сложенные гимнастические маты), пост</w:t>
      </w:r>
      <w:r w:rsidR="00B459F5" w:rsidRPr="00BD1CF9">
        <w:rPr>
          <w:color w:val="000000"/>
          <w:sz w:val="24"/>
          <w:szCs w:val="24"/>
        </w:rPr>
        <w:t>епенно увеличивая высоту и коли</w:t>
      </w:r>
      <w:r w:rsidRPr="00BD1CF9">
        <w:rPr>
          <w:color w:val="000000"/>
          <w:sz w:val="24"/>
          <w:szCs w:val="24"/>
        </w:rPr>
        <w:t>чество прыжков подряд. Прыжки в глубину с гимнастической стенки на гимнастические маты (для мальчиков). Спрыгивание (высота 40-80 см) с последующим прыжком вверх. Прыжки на одной и обеих ногах с преодо</w:t>
      </w:r>
      <w:r w:rsidRPr="00BD1CF9">
        <w:rPr>
          <w:color w:val="000000"/>
          <w:sz w:val="24"/>
          <w:szCs w:val="24"/>
        </w:rPr>
        <w:softHyphen/>
        <w:t>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</w:t>
      </w:r>
      <w:r w:rsidR="00A437B8">
        <w:rPr>
          <w:color w:val="000000"/>
          <w:sz w:val="24"/>
          <w:szCs w:val="24"/>
        </w:rPr>
        <w:t>а и с разбега с доставанием тен</w:t>
      </w:r>
      <w:r w:rsidRPr="00BD1CF9">
        <w:rPr>
          <w:color w:val="000000"/>
          <w:sz w:val="24"/>
          <w:szCs w:val="24"/>
        </w:rPr>
        <w:t>нисных (набивных, волейбольных) мячей, укрепленных на разной высоте.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Упражнения для развития качеств, необходимых при выполнении </w:t>
      </w:r>
      <w:r w:rsidRPr="00BD1CF9">
        <w:rPr>
          <w:bCs/>
          <w:i/>
          <w:iCs/>
          <w:color w:val="000000"/>
          <w:sz w:val="24"/>
          <w:szCs w:val="24"/>
        </w:rPr>
        <w:t>приема и передач мяча.</w:t>
      </w:r>
      <w:r w:rsidRPr="00BD1CF9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Сгибание и раз</w:t>
      </w:r>
      <w:r w:rsidR="00B459F5" w:rsidRPr="00BD1CF9">
        <w:rPr>
          <w:color w:val="000000"/>
          <w:sz w:val="24"/>
          <w:szCs w:val="24"/>
        </w:rPr>
        <w:t>гибание рук в лучезапястных сус</w:t>
      </w:r>
      <w:r w:rsidRPr="00BD1CF9">
        <w:rPr>
          <w:color w:val="000000"/>
          <w:sz w:val="24"/>
          <w:szCs w:val="24"/>
        </w:rPr>
        <w:t>тавах,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</w:r>
    </w:p>
    <w:p w:rsidR="00F41C65" w:rsidRPr="00967431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967431">
        <w:rPr>
          <w:color w:val="000000"/>
          <w:spacing w:val="-4"/>
          <w:sz w:val="24"/>
          <w:szCs w:val="24"/>
        </w:rPr>
        <w:t>Из упора, стоя у стены одновременн</w:t>
      </w:r>
      <w:r w:rsidR="00B459F5" w:rsidRPr="00967431">
        <w:rPr>
          <w:color w:val="000000"/>
          <w:spacing w:val="-4"/>
          <w:sz w:val="24"/>
          <w:szCs w:val="24"/>
        </w:rPr>
        <w:t>ое и попеременное сгибание луче</w:t>
      </w:r>
      <w:r w:rsidRPr="00967431">
        <w:rPr>
          <w:color w:val="000000"/>
          <w:spacing w:val="-4"/>
          <w:sz w:val="24"/>
          <w:szCs w:val="24"/>
        </w:rPr>
        <w:t>запястных суставов (ладони располагаются на стене, пальцы вверх, в стороны, вниз, пальцы вместе или расставлены, расстояние от стены постепенно увеличивают). То же, н</w:t>
      </w:r>
      <w:r w:rsidR="00B459F5" w:rsidRPr="00967431">
        <w:rPr>
          <w:color w:val="000000"/>
          <w:spacing w:val="-4"/>
          <w:sz w:val="24"/>
          <w:szCs w:val="24"/>
        </w:rPr>
        <w:t>о опираясь о стену пальцами. От</w:t>
      </w:r>
      <w:r w:rsidRPr="00967431">
        <w:rPr>
          <w:color w:val="000000"/>
          <w:spacing w:val="-4"/>
          <w:sz w:val="24"/>
          <w:szCs w:val="24"/>
        </w:rPr>
        <w:t>талкивание ладонями и пальцами от стены двумя руками одновременно и попеременно правой и левой рукой. Упор лежа - передвижение на руках вправо (влево) по кругу, носки ног на месте. То же, но передвиже</w:t>
      </w:r>
      <w:r w:rsidRPr="00967431">
        <w:rPr>
          <w:color w:val="000000"/>
          <w:spacing w:val="-4"/>
          <w:sz w:val="24"/>
          <w:szCs w:val="24"/>
        </w:rPr>
        <w:softHyphen/>
        <w:t>ние вправо и влево, одновременно выполняя приставные шаги руками и ногами (с 15 лет). Из упора присев, разгибаясь вперед вверх, перейти в упор лежа (при касании пола руки согнуть). Передвижение на руках в упоре лежа, ноги за голеностопные суставы удерживает партнер (с 14 лет для мальчиков). Тыльное сгибание кистей (к себе) и разгибание, держа набивной мяч двумя руками у лица (</w:t>
      </w:r>
      <w:r w:rsidR="00BA6566">
        <w:rPr>
          <w:color w:val="000000"/>
          <w:spacing w:val="-4"/>
          <w:sz w:val="24"/>
          <w:szCs w:val="24"/>
        </w:rPr>
        <w:t>движение напоминает заключитель</w:t>
      </w:r>
      <w:r w:rsidRPr="00967431">
        <w:rPr>
          <w:color w:val="000000"/>
          <w:spacing w:val="-4"/>
          <w:sz w:val="24"/>
          <w:szCs w:val="24"/>
        </w:rPr>
        <w:t>ную фазу при верхней передаче мяча).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Многократные броски набивного </w:t>
      </w:r>
      <w:r w:rsidR="00B459F5" w:rsidRPr="00BD1CF9">
        <w:rPr>
          <w:color w:val="000000"/>
          <w:sz w:val="24"/>
          <w:szCs w:val="24"/>
        </w:rPr>
        <w:t>мяча от груди двумя руками (впе</w:t>
      </w:r>
      <w:r w:rsidRPr="00BD1CF9">
        <w:rPr>
          <w:color w:val="000000"/>
          <w:sz w:val="24"/>
          <w:szCs w:val="24"/>
        </w:rPr>
        <w:t xml:space="preserve">ред и над собой) и ловля (особое внимание уделить заключительному движению кистей и пальцев). Броски набивного мяча от груди двумя руками (из стойки волейболиста) на </w:t>
      </w:r>
      <w:r w:rsidR="00B459F5" w:rsidRPr="00BD1CF9">
        <w:rPr>
          <w:color w:val="000000"/>
          <w:sz w:val="24"/>
          <w:szCs w:val="24"/>
        </w:rPr>
        <w:t xml:space="preserve">дальность </w:t>
      </w:r>
      <w:r w:rsidR="00B459F5" w:rsidRPr="00BD1CF9">
        <w:rPr>
          <w:color w:val="000000"/>
          <w:sz w:val="24"/>
          <w:szCs w:val="24"/>
        </w:rPr>
        <w:lastRenderedPageBreak/>
        <w:t>(соревнование). Много</w:t>
      </w:r>
      <w:r w:rsidRPr="00BD1CF9">
        <w:rPr>
          <w:color w:val="000000"/>
          <w:sz w:val="24"/>
          <w:szCs w:val="24"/>
        </w:rPr>
        <w:t>кратные передачи баскетбольного (гандбольного, футбольного) мяча о стену и ловля его. Поочередные броск</w:t>
      </w:r>
      <w:r w:rsidR="00B459F5" w:rsidRPr="00BD1CF9">
        <w:rPr>
          <w:color w:val="000000"/>
          <w:sz w:val="24"/>
          <w:szCs w:val="24"/>
        </w:rPr>
        <w:t>и и ловля набивных и баскетболь</w:t>
      </w:r>
      <w:r w:rsidRPr="00BD1CF9">
        <w:rPr>
          <w:color w:val="000000"/>
          <w:sz w:val="24"/>
          <w:szCs w:val="24"/>
        </w:rPr>
        <w:t>ных мячей, которые со всех сторон бросают занимающемуся партнеры. Ведение баскетбольного мяча ударом</w:t>
      </w:r>
      <w:r w:rsidR="00B459F5" w:rsidRPr="00BD1CF9">
        <w:rPr>
          <w:color w:val="000000"/>
          <w:sz w:val="24"/>
          <w:szCs w:val="24"/>
        </w:rPr>
        <w:t xml:space="preserve"> о площадку. Упражнения с ганте</w:t>
      </w:r>
      <w:r w:rsidRPr="00BD1CF9">
        <w:rPr>
          <w:color w:val="000000"/>
          <w:sz w:val="24"/>
          <w:szCs w:val="24"/>
        </w:rPr>
        <w:t>лями для кистей рук. Упражнения с ки</w:t>
      </w:r>
      <w:r w:rsidR="00B459F5" w:rsidRPr="00BD1CF9">
        <w:rPr>
          <w:color w:val="000000"/>
          <w:sz w:val="24"/>
          <w:szCs w:val="24"/>
        </w:rPr>
        <w:t>стевым эспандером. Сжимание тен</w:t>
      </w:r>
      <w:r w:rsidRPr="00BD1CF9">
        <w:rPr>
          <w:color w:val="000000"/>
          <w:sz w:val="24"/>
          <w:szCs w:val="24"/>
        </w:rPr>
        <w:t>нисного (резинового) мяча. Многок</w:t>
      </w:r>
      <w:r w:rsidR="00B459F5" w:rsidRPr="00BD1CF9">
        <w:rPr>
          <w:color w:val="000000"/>
          <w:sz w:val="24"/>
          <w:szCs w:val="24"/>
        </w:rPr>
        <w:t>ратные волейбольные передачи на</w:t>
      </w:r>
      <w:r w:rsidRPr="00BD1CF9">
        <w:rPr>
          <w:color w:val="000000"/>
          <w:sz w:val="24"/>
          <w:szCs w:val="24"/>
        </w:rPr>
        <w:t>бивного, гандбольного, футбольного, баскетбольного мячей в стену. Многократные передачи волейбольн</w:t>
      </w:r>
      <w:r w:rsidR="00B459F5" w:rsidRPr="00BD1CF9">
        <w:rPr>
          <w:color w:val="000000"/>
          <w:sz w:val="24"/>
          <w:szCs w:val="24"/>
        </w:rPr>
        <w:t>ого мяча в стену, постепенно уве</w:t>
      </w:r>
      <w:r w:rsidRPr="00BD1CF9">
        <w:rPr>
          <w:color w:val="000000"/>
          <w:sz w:val="24"/>
          <w:szCs w:val="24"/>
        </w:rPr>
        <w:t>личивая расстояние до нее. Многократные передачи волейбольного мяча на дальность (с набрасывания партнера или посылаемого мячеметом).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Броски набивного мяча над собой и наблюдение за партнером (двумя, тремя); в зависимости от действия партнера (партнеров) изменять высоту подбрасывания, бросок на свободное место</w:t>
      </w:r>
      <w:r w:rsidR="00A437B8">
        <w:rPr>
          <w:color w:val="000000"/>
          <w:sz w:val="24"/>
          <w:szCs w:val="24"/>
        </w:rPr>
        <w:t>, на партнера и т.д. Много</w:t>
      </w:r>
      <w:r w:rsidRPr="00BD1CF9">
        <w:rPr>
          <w:color w:val="000000"/>
          <w:sz w:val="24"/>
          <w:szCs w:val="24"/>
        </w:rPr>
        <w:t>кратные броски и ловля набивного мяч</w:t>
      </w:r>
      <w:r w:rsidR="00B459F5" w:rsidRPr="00BD1CF9">
        <w:rPr>
          <w:color w:val="000000"/>
          <w:sz w:val="24"/>
          <w:szCs w:val="24"/>
        </w:rPr>
        <w:t>а во встречных колоннах, в трой</w:t>
      </w:r>
      <w:r w:rsidRPr="00BD1CF9">
        <w:rPr>
          <w:color w:val="000000"/>
          <w:sz w:val="24"/>
          <w:szCs w:val="24"/>
        </w:rPr>
        <w:t xml:space="preserve">ках в рамках групповых тактических действий (направления первой и второй передач). То же, но броски при </w:t>
      </w:r>
      <w:r w:rsidR="00B459F5" w:rsidRPr="00BD1CF9">
        <w:rPr>
          <w:color w:val="000000"/>
          <w:sz w:val="24"/>
          <w:szCs w:val="24"/>
        </w:rPr>
        <w:t>первой и второй передачах в соот</w:t>
      </w:r>
      <w:r w:rsidRPr="00BD1CF9">
        <w:rPr>
          <w:color w:val="000000"/>
          <w:sz w:val="24"/>
          <w:szCs w:val="24"/>
        </w:rPr>
        <w:t>ветствии с сигналом. То же в рамках командных действий.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Упражнения для развития качеств, необходимых при выполнении подач. </w:t>
      </w:r>
      <w:r w:rsidRPr="00BD1CF9">
        <w:rPr>
          <w:color w:val="000000"/>
          <w:sz w:val="24"/>
          <w:szCs w:val="24"/>
        </w:rPr>
        <w:t>Круговые движения руками в плечевых суставах</w:t>
      </w:r>
      <w:r w:rsidR="00B459F5" w:rsidRPr="00BD1CF9">
        <w:rPr>
          <w:color w:val="000000"/>
          <w:sz w:val="24"/>
          <w:szCs w:val="24"/>
        </w:rPr>
        <w:t xml:space="preserve"> с большой амп</w:t>
      </w:r>
      <w:r w:rsidRPr="00BD1CF9">
        <w:rPr>
          <w:color w:val="000000"/>
          <w:sz w:val="24"/>
          <w:szCs w:val="24"/>
        </w:rPr>
        <w:t>литудой и максимальной быстротой.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Упражнения с резиновыми амортиз</w:t>
      </w:r>
      <w:r w:rsidR="00B459F5" w:rsidRPr="00BD1CF9">
        <w:rPr>
          <w:color w:val="000000"/>
          <w:sz w:val="24"/>
          <w:szCs w:val="24"/>
        </w:rPr>
        <w:t>аторами. Стоя спиной к гимнасти</w:t>
      </w:r>
      <w:r w:rsidRPr="00BD1CF9">
        <w:rPr>
          <w:color w:val="000000"/>
          <w:sz w:val="24"/>
          <w:szCs w:val="24"/>
        </w:rPr>
        <w:t>ческой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 Стоя спиной к гимнастической стенке (амортизатор укреплен на уровн</w:t>
      </w:r>
      <w:r w:rsidR="00B459F5" w:rsidRPr="00BD1CF9">
        <w:rPr>
          <w:color w:val="000000"/>
          <w:sz w:val="24"/>
          <w:szCs w:val="24"/>
        </w:rPr>
        <w:t>е плеч), руки за головой, движе</w:t>
      </w:r>
      <w:r w:rsidRPr="00BD1CF9">
        <w:rPr>
          <w:color w:val="000000"/>
          <w:sz w:val="24"/>
          <w:szCs w:val="24"/>
        </w:rPr>
        <w:t>ние руками из-за головы вверх и вперед. То же одной рукой (правой, левой). То же, но амортизатор укреплен за нижнюю рейку, а зани</w:t>
      </w:r>
      <w:r w:rsidR="00B459F5" w:rsidRPr="00BD1CF9">
        <w:rPr>
          <w:color w:val="000000"/>
          <w:sz w:val="24"/>
          <w:szCs w:val="24"/>
        </w:rPr>
        <w:t>маю</w:t>
      </w:r>
      <w:r w:rsidRPr="00BD1CF9">
        <w:rPr>
          <w:color w:val="000000"/>
          <w:sz w:val="24"/>
          <w:szCs w:val="24"/>
        </w:rPr>
        <w:t>щийся стоит у самой стенки. Движение рукой вверх, затем вперед. Стоя на амортизаторе, руки внизу - поднимание рук через стороны вверх, поднимание прямых рук вверх и отведе</w:t>
      </w:r>
      <w:r w:rsidR="00B459F5" w:rsidRPr="00BD1CF9">
        <w:rPr>
          <w:color w:val="000000"/>
          <w:sz w:val="24"/>
          <w:szCs w:val="24"/>
        </w:rPr>
        <w:t>ние назад. То же, но круги рука</w:t>
      </w:r>
      <w:r w:rsidRPr="00BD1CF9">
        <w:rPr>
          <w:color w:val="000000"/>
          <w:sz w:val="24"/>
          <w:szCs w:val="24"/>
        </w:rPr>
        <w:t>ми. Стоя правым боком к стенке (амортизатор укреплен на уровне плеч), движение правой рукой как при верхней боковой подаче.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Упражнения с набивным мячом. Броски мяча двумя руками из-за головы с максимальным прогибанием при замахе. Броски мяча снизу одной и двумя руками. Броски мяча одной рукой над головой: правой рукой влево, левой -</w:t>
      </w:r>
      <w:r w:rsidR="00B459F5" w:rsidRPr="00BD1CF9">
        <w:rPr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вправо. Броски набивного мяча (1 кг) через сетку, расстояние 4-6 м. С набивным мячом в руках у стены (2-3 м) в ответ на сигнал бросок снизу, сверху. Бросок гандбольного мяча через се</w:t>
      </w:r>
      <w:r w:rsidR="00A437B8">
        <w:rPr>
          <w:color w:val="000000"/>
          <w:sz w:val="24"/>
          <w:szCs w:val="24"/>
        </w:rPr>
        <w:t>тку из-за лицевой линии в преде</w:t>
      </w:r>
      <w:r w:rsidRPr="00BD1CF9">
        <w:rPr>
          <w:color w:val="000000"/>
          <w:sz w:val="24"/>
          <w:szCs w:val="24"/>
        </w:rPr>
        <w:t>лах площадки и на точность в зоны. То же, но после перемещения от сетки.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Упражнения с волейбольным м</w:t>
      </w:r>
      <w:r w:rsidR="00B459F5" w:rsidRPr="00BD1CF9">
        <w:rPr>
          <w:color w:val="000000"/>
          <w:sz w:val="24"/>
          <w:szCs w:val="24"/>
        </w:rPr>
        <w:t>ячом (выполняют многократно под</w:t>
      </w:r>
      <w:r w:rsidRPr="00BD1CF9">
        <w:rPr>
          <w:color w:val="000000"/>
          <w:sz w:val="24"/>
          <w:szCs w:val="24"/>
        </w:rPr>
        <w:t>ряд). Совершенствование ударного дв</w:t>
      </w:r>
      <w:r w:rsidR="00B459F5" w:rsidRPr="00BD1CF9">
        <w:rPr>
          <w:color w:val="000000"/>
          <w:sz w:val="24"/>
          <w:szCs w:val="24"/>
        </w:rPr>
        <w:t>ижения подачи по мячу на резино</w:t>
      </w:r>
      <w:r w:rsidRPr="00BD1CF9">
        <w:rPr>
          <w:color w:val="000000"/>
          <w:sz w:val="24"/>
          <w:szCs w:val="24"/>
        </w:rPr>
        <w:t>вых амортизаторах в опорном положении и в прыжке с места, с разбега. Подачи с максимальной силой у тренировочной сетки (в сетку). Подачи мяча слабейшей рукой.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Упражнения для развития качеств, </w:t>
      </w:r>
      <w:r w:rsidR="00B459F5" w:rsidRPr="00BD1CF9">
        <w:rPr>
          <w:i/>
          <w:iCs/>
          <w:color w:val="000000"/>
          <w:sz w:val="24"/>
          <w:szCs w:val="24"/>
        </w:rPr>
        <w:t>необходимых при выполнении напа</w:t>
      </w:r>
      <w:r w:rsidRPr="00BD1CF9">
        <w:rPr>
          <w:i/>
          <w:iCs/>
          <w:color w:val="000000"/>
          <w:sz w:val="24"/>
          <w:szCs w:val="24"/>
        </w:rPr>
        <w:t xml:space="preserve">дающих ударов. </w:t>
      </w:r>
      <w:r w:rsidRPr="00BD1CF9">
        <w:rPr>
          <w:color w:val="000000"/>
          <w:sz w:val="24"/>
          <w:szCs w:val="24"/>
        </w:rPr>
        <w:t>Броски набивного мяча из</w:t>
      </w:r>
      <w:r w:rsidR="00B459F5" w:rsidRPr="00BD1CF9">
        <w:rPr>
          <w:color w:val="000000"/>
          <w:sz w:val="24"/>
          <w:szCs w:val="24"/>
        </w:rPr>
        <w:t>-за головы двумя руками с актив</w:t>
      </w:r>
      <w:r w:rsidRPr="00BD1CF9">
        <w:rPr>
          <w:color w:val="000000"/>
          <w:sz w:val="24"/>
          <w:szCs w:val="24"/>
        </w:rPr>
        <w:t>ным движением кистей сверху вниз стоя на месте и в прыжке (бросать перед собой в площадку, гимнастический мат). Броски набивного мяча (1 кг) в прыжке из-за головы двумя руками через</w:t>
      </w:r>
      <w:r w:rsidR="00B459F5" w:rsidRPr="00BD1CF9">
        <w:rPr>
          <w:color w:val="000000"/>
          <w:sz w:val="24"/>
          <w:szCs w:val="24"/>
        </w:rPr>
        <w:t xml:space="preserve"> сетку. Имитация прямого напада</w:t>
      </w:r>
      <w:r w:rsidRPr="00BD1CF9">
        <w:rPr>
          <w:color w:val="000000"/>
          <w:sz w:val="24"/>
          <w:szCs w:val="24"/>
        </w:rPr>
        <w:t>ющего удара, держа в руках мешочки с пес</w:t>
      </w:r>
      <w:r w:rsidR="00B459F5" w:rsidRPr="00BD1CF9">
        <w:rPr>
          <w:color w:val="000000"/>
          <w:sz w:val="24"/>
          <w:szCs w:val="24"/>
        </w:rPr>
        <w:t>ком (до 1 кг). Метание теннисно</w:t>
      </w:r>
      <w:r w:rsidRPr="00BD1CF9">
        <w:rPr>
          <w:color w:val="000000"/>
          <w:sz w:val="24"/>
          <w:szCs w:val="24"/>
        </w:rPr>
        <w:t>го или хоккейного мяча (правой и левой рукой) в цель на стене (высота 1,5-2 м) или на полу (расстояние 5-10 м) с места, с разбега, после поворота, в прыжке; то же через сетку. Соревнование на точность метания малых мячей. Совершенствование ударного движения нападающих ударов по мячу, укрепленному на резиновых амортизаторах.</w:t>
      </w:r>
      <w:r w:rsidR="00B459F5" w:rsidRPr="00BD1CF9">
        <w:rPr>
          <w:color w:val="000000"/>
          <w:sz w:val="24"/>
          <w:szCs w:val="24"/>
        </w:rPr>
        <w:t xml:space="preserve"> То же, но у тренировочной стен</w:t>
      </w:r>
      <w:r w:rsidRPr="00BD1CF9">
        <w:rPr>
          <w:color w:val="000000"/>
          <w:sz w:val="24"/>
          <w:szCs w:val="24"/>
        </w:rPr>
        <w:t>ки. Удары выполняют правой и левой рукой с максимальной силой.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Удары по мячу, укрепленному на амортизаторах, с отягощениями на кисти, предплечье, ногах или при отягощении всего тела (куртка, пояс). Спрыгивание с высоты (до 50 см) с последующим прыжком и нападающим ударом по мячу на амортизаторах. </w:t>
      </w:r>
      <w:r w:rsidR="00B459F5" w:rsidRPr="00BD1CF9">
        <w:rPr>
          <w:color w:val="000000"/>
          <w:sz w:val="24"/>
          <w:szCs w:val="24"/>
        </w:rPr>
        <w:lastRenderedPageBreak/>
        <w:t>Многократное выполнение нападаю</w:t>
      </w:r>
      <w:r w:rsidRPr="00BD1CF9">
        <w:rPr>
          <w:color w:val="000000"/>
          <w:sz w:val="24"/>
          <w:szCs w:val="24"/>
        </w:rPr>
        <w:t>щих ударов с собственного подбрасывания</w:t>
      </w:r>
      <w:r w:rsidR="00B459F5" w:rsidRPr="00BD1CF9">
        <w:rPr>
          <w:color w:val="000000"/>
          <w:sz w:val="24"/>
          <w:szCs w:val="24"/>
        </w:rPr>
        <w:t>, с набрасывания партнера (посы</w:t>
      </w:r>
      <w:r w:rsidRPr="00BD1CF9">
        <w:rPr>
          <w:color w:val="000000"/>
          <w:sz w:val="24"/>
          <w:szCs w:val="24"/>
        </w:rPr>
        <w:t>лаемого мячеметом) у сетки и из глубины площадки. Чередование бросков набивного мяча и нападающих ударов по</w:t>
      </w:r>
      <w:r w:rsidR="001D46C1">
        <w:rPr>
          <w:color w:val="000000"/>
          <w:sz w:val="24"/>
          <w:szCs w:val="24"/>
        </w:rPr>
        <w:t xml:space="preserve"> мячу, укрепленному на амортиза</w:t>
      </w:r>
      <w:r w:rsidRPr="00BD1CF9">
        <w:rPr>
          <w:color w:val="000000"/>
          <w:sz w:val="24"/>
          <w:szCs w:val="24"/>
        </w:rPr>
        <w:t>торах. То же, но броски и удары через сетку (с собственного подбрасывания).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В парах. С набивным мячом в руках (1 кг) прыжок вверх, замах из-за головы двумя руками и в ответ на сигнал или бросок с сильным заклю</w:t>
      </w:r>
      <w:r w:rsidRPr="00BD1CF9">
        <w:rPr>
          <w:color w:val="000000"/>
          <w:sz w:val="24"/>
          <w:szCs w:val="24"/>
        </w:rPr>
        <w:softHyphen/>
        <w:t>чительным движением кистей вниз вперед, или вверх вперед (плавно). То же, но бросок через сетку; то же, но бросок вниз двумя руками, вверх -</w:t>
      </w:r>
      <w:r w:rsidR="00B459F5" w:rsidRPr="00BD1CF9">
        <w:rPr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одной. В ответ на сигнал бросок набивного мяча двумя руками по ходу или с переводом (вправо, влево).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Упражнения для развития качеств, необходимых при блокировании. </w:t>
      </w:r>
      <w:r w:rsidRPr="00BD1CF9">
        <w:rPr>
          <w:color w:val="000000"/>
          <w:sz w:val="24"/>
          <w:szCs w:val="24"/>
        </w:rPr>
        <w:t>Прыжковые упражнения, описанные ранее, в сочетании с подниманием рук вверх с касанием подвешенного набивного мяча. То же с касанием волейбольного мяча, укрепленного на</w:t>
      </w:r>
      <w:r w:rsidR="00B459F5" w:rsidRPr="00BD1CF9">
        <w:rPr>
          <w:color w:val="000000"/>
          <w:sz w:val="24"/>
          <w:szCs w:val="24"/>
        </w:rPr>
        <w:t xml:space="preserve"> резиновых амортизаторах: с мес</w:t>
      </w:r>
      <w:r w:rsidRPr="00BD1CF9">
        <w:rPr>
          <w:color w:val="000000"/>
          <w:sz w:val="24"/>
          <w:szCs w:val="24"/>
        </w:rPr>
        <w:t>та, после перемещения, после поворо</w:t>
      </w:r>
      <w:r w:rsidR="00B459F5" w:rsidRPr="00BD1CF9">
        <w:rPr>
          <w:color w:val="000000"/>
          <w:sz w:val="24"/>
          <w:szCs w:val="24"/>
        </w:rPr>
        <w:t>тов, после поворотов и перемеще</w:t>
      </w:r>
      <w:r w:rsidRPr="00BD1CF9">
        <w:rPr>
          <w:color w:val="000000"/>
          <w:sz w:val="24"/>
          <w:szCs w:val="24"/>
        </w:rPr>
        <w:t>ний (различные сочетания), после прыжка в глубину (спрыгивание).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Стоя у стены (щита) с баскетбольным мячом в руках, подбросить мяч вверх, подпрыгнуть и двумя руками (ладон</w:t>
      </w:r>
      <w:r w:rsidR="007F41D6">
        <w:rPr>
          <w:color w:val="000000"/>
          <w:sz w:val="24"/>
          <w:szCs w:val="24"/>
        </w:rPr>
        <w:t>ями) отбить его в стену; призем</w:t>
      </w:r>
      <w:r w:rsidRPr="00BD1CF9">
        <w:rPr>
          <w:color w:val="000000"/>
          <w:sz w:val="24"/>
          <w:szCs w:val="24"/>
        </w:rPr>
        <w:t>лившись, поймать мяч и т.д. Мяч отбиват</w:t>
      </w:r>
      <w:r w:rsidR="00B459F5" w:rsidRPr="00BD1CF9">
        <w:rPr>
          <w:color w:val="000000"/>
          <w:sz w:val="24"/>
          <w:szCs w:val="24"/>
        </w:rPr>
        <w:t>ь в высшей точке взлета. Учащий</w:t>
      </w:r>
      <w:r w:rsidRPr="00BD1CF9">
        <w:rPr>
          <w:color w:val="000000"/>
          <w:sz w:val="24"/>
          <w:szCs w:val="24"/>
        </w:rPr>
        <w:t>ся располагается спиной к стене - бросить мяч вверх назад, повернуться на 180° и в прыжке отбить его в стену. То же, что предыдущие два упражнения, но мяч набрасывает партнер. Партнер с м</w:t>
      </w:r>
      <w:r w:rsidR="008A3BEF" w:rsidRPr="00BD1CF9">
        <w:rPr>
          <w:color w:val="000000"/>
          <w:sz w:val="24"/>
          <w:szCs w:val="24"/>
        </w:rPr>
        <w:t>ячом может менять высоту подбра</w:t>
      </w:r>
      <w:r w:rsidRPr="00BD1CF9">
        <w:rPr>
          <w:color w:val="000000"/>
          <w:sz w:val="24"/>
          <w:szCs w:val="24"/>
        </w:rPr>
        <w:t>сывания, выполнять отвлекающие и обманные движения: замах и движение на бросок, но в последний момент мяч задерживает в руках и тут же п</w:t>
      </w:r>
      <w:r w:rsidR="008A3BEF" w:rsidRPr="00BD1CF9">
        <w:rPr>
          <w:color w:val="000000"/>
          <w:sz w:val="24"/>
          <w:szCs w:val="24"/>
        </w:rPr>
        <w:t>одбра</w:t>
      </w:r>
      <w:r w:rsidRPr="00BD1CF9">
        <w:rPr>
          <w:color w:val="000000"/>
          <w:sz w:val="24"/>
          <w:szCs w:val="24"/>
        </w:rPr>
        <w:t>сывает на различную высоту и т.п. То же</w:t>
      </w:r>
      <w:r w:rsidR="008A3BEF" w:rsidRPr="00BD1CF9">
        <w:rPr>
          <w:color w:val="000000"/>
          <w:sz w:val="24"/>
          <w:szCs w:val="24"/>
        </w:rPr>
        <w:t>, поворот блокирующего по сигна</w:t>
      </w:r>
      <w:r w:rsidRPr="00BD1CF9">
        <w:rPr>
          <w:color w:val="000000"/>
          <w:sz w:val="24"/>
          <w:szCs w:val="24"/>
        </w:rPr>
        <w:t>лу партнера - вначале мяч подбрасывают после поворота, затем во время поворота и до поворота. Перечисленные упражнения, но после перемещения и остановки. Многократные прыжки с доставанием ладонями подвешенного мяча, набивного или волейбольного, укрепленного на амортизаторах.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180°. То же, что предыдущие два упражнения, но на расстоянии 1-1,5 м от сетки; исходное положение принимают после шага к сетке. То же, что последние три упражнения, но остан</w:t>
      </w:r>
      <w:r w:rsidR="008A3BEF" w:rsidRPr="00BD1CF9">
        <w:rPr>
          <w:color w:val="000000"/>
          <w:sz w:val="24"/>
          <w:szCs w:val="24"/>
        </w:rPr>
        <w:t>овку и исходное положение прини</w:t>
      </w:r>
      <w:r w:rsidRPr="00BD1CF9">
        <w:rPr>
          <w:color w:val="000000"/>
          <w:sz w:val="24"/>
          <w:szCs w:val="24"/>
        </w:rPr>
        <w:t>мают по сигналу. Передвижение вдоль сетки, остановка и прыжок вверх с выносом рук над сеткой. То же, но остановку и прыжок выполняют по сигналу. Перемещения у сетки, остановка и прыжок вверх, ладонями коснуться подвешенного над сеткой набивного (волейбольного) мяча.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Двое занимающихся стоят у сетки лицом к ней на противоположных сторонах площадки: один занимающ</w:t>
      </w:r>
      <w:r w:rsidR="008A3BEF" w:rsidRPr="00BD1CF9">
        <w:rPr>
          <w:color w:val="000000"/>
          <w:sz w:val="24"/>
          <w:szCs w:val="24"/>
        </w:rPr>
        <w:t>ийся двигается приставными шага</w:t>
      </w:r>
      <w:r w:rsidRPr="00BD1CF9">
        <w:rPr>
          <w:color w:val="000000"/>
          <w:sz w:val="24"/>
          <w:szCs w:val="24"/>
        </w:rPr>
        <w:t>ми с остановками и изменением напр</w:t>
      </w:r>
      <w:r w:rsidR="008A3BEF" w:rsidRPr="00BD1CF9">
        <w:rPr>
          <w:color w:val="000000"/>
          <w:sz w:val="24"/>
          <w:szCs w:val="24"/>
        </w:rPr>
        <w:t>авления, другой старается повто</w:t>
      </w:r>
      <w:r w:rsidRPr="00BD1CF9">
        <w:rPr>
          <w:color w:val="000000"/>
          <w:sz w:val="24"/>
          <w:szCs w:val="24"/>
        </w:rPr>
        <w:t>рить его действия. То же, но с прыжком, стараться над сеткой коснуться ладоней партнера. Упражнения вдвоем</w:t>
      </w:r>
      <w:r w:rsidR="008A3BEF" w:rsidRPr="00BD1CF9">
        <w:rPr>
          <w:color w:val="000000"/>
          <w:sz w:val="24"/>
          <w:szCs w:val="24"/>
        </w:rPr>
        <w:t>, втроем на согласованность дей</w:t>
      </w:r>
      <w:r w:rsidRPr="00BD1CF9">
        <w:rPr>
          <w:color w:val="000000"/>
          <w:sz w:val="24"/>
          <w:szCs w:val="24"/>
        </w:rPr>
        <w:t>ствий на основе перечисленных упражнений.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Нападающий с набивным мячом перемещается вдоль сетки, выполняет остановки и в прыжке подбрасывает мяч над собой; блокирующий должен своевременно занять исходное положение и прыгнуть на блок так, чтобы ладони были над сеткой в момент, когда нападающий выпустит мяч из рук. Нападающие выполняют броски и ловлю</w:t>
      </w:r>
      <w:r w:rsidR="008A3BEF" w:rsidRPr="00BD1CF9">
        <w:rPr>
          <w:color w:val="000000"/>
          <w:sz w:val="24"/>
          <w:szCs w:val="24"/>
        </w:rPr>
        <w:t xml:space="preserve"> набивного мяча в рамках группо</w:t>
      </w:r>
      <w:r w:rsidRPr="00BD1CF9">
        <w:rPr>
          <w:color w:val="000000"/>
          <w:sz w:val="24"/>
          <w:szCs w:val="24"/>
        </w:rPr>
        <w:t xml:space="preserve">вых тактических действий в нападении, блокирующий выбирает место и блокирует (заключительная фаза, как </w:t>
      </w:r>
      <w:r w:rsidR="00FD7366" w:rsidRPr="00BD1CF9">
        <w:rPr>
          <w:color w:val="000000"/>
          <w:sz w:val="24"/>
          <w:szCs w:val="24"/>
        </w:rPr>
        <w:t>в предыдущем упражнении). Преды</w:t>
      </w:r>
      <w:r w:rsidRPr="00BD1CF9">
        <w:rPr>
          <w:color w:val="000000"/>
          <w:sz w:val="24"/>
          <w:szCs w:val="24"/>
        </w:rPr>
        <w:t>дущие два упражнения, но блокирующих у сетки трое, блокируют двое.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C773AD" w:rsidRDefault="00C773AD" w:rsidP="00026F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C773AD" w:rsidRDefault="00C773AD" w:rsidP="00026F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1D46C1" w:rsidRPr="00BD1CF9" w:rsidRDefault="001C1E83" w:rsidP="00026F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4.6</w:t>
      </w:r>
      <w:r w:rsidR="00D2323E" w:rsidRPr="00BD1CF9">
        <w:rPr>
          <w:b/>
          <w:bCs/>
          <w:color w:val="000000"/>
          <w:sz w:val="24"/>
          <w:szCs w:val="24"/>
        </w:rPr>
        <w:t xml:space="preserve">. </w:t>
      </w:r>
      <w:r w:rsidR="001D46C1" w:rsidRPr="00BD1CF9">
        <w:rPr>
          <w:b/>
          <w:color w:val="000000"/>
          <w:sz w:val="24"/>
          <w:szCs w:val="24"/>
        </w:rPr>
        <w:t>Техническая подготовка</w:t>
      </w:r>
    </w:p>
    <w:p w:rsidR="0080070D" w:rsidRDefault="0080070D" w:rsidP="00026F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Этап начальной подготовки</w:t>
      </w:r>
    </w:p>
    <w:p w:rsidR="00F41C65" w:rsidRPr="00154360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154360">
        <w:rPr>
          <w:b/>
          <w:bCs/>
          <w:i/>
          <w:color w:val="000000"/>
          <w:sz w:val="24"/>
          <w:szCs w:val="24"/>
        </w:rPr>
        <w:t>Первый -</w:t>
      </w:r>
      <w:r w:rsidR="00FF7402" w:rsidRPr="00154360">
        <w:rPr>
          <w:b/>
          <w:bCs/>
          <w:i/>
          <w:color w:val="000000"/>
          <w:sz w:val="24"/>
          <w:szCs w:val="24"/>
        </w:rPr>
        <w:t xml:space="preserve"> второй</w:t>
      </w:r>
      <w:r w:rsidRPr="00154360">
        <w:rPr>
          <w:b/>
          <w:bCs/>
          <w:i/>
          <w:color w:val="000000"/>
          <w:sz w:val="24"/>
          <w:szCs w:val="24"/>
        </w:rPr>
        <w:t xml:space="preserve"> годы</w:t>
      </w:r>
      <w:r w:rsidR="00451EF8" w:rsidRPr="00154360">
        <w:rPr>
          <w:b/>
          <w:bCs/>
          <w:i/>
          <w:color w:val="000000"/>
          <w:sz w:val="24"/>
          <w:szCs w:val="24"/>
        </w:rPr>
        <w:t xml:space="preserve"> </w:t>
      </w:r>
      <w:r w:rsidRPr="00154360">
        <w:rPr>
          <w:b/>
          <w:bCs/>
          <w:i/>
          <w:color w:val="000000"/>
          <w:sz w:val="24"/>
          <w:szCs w:val="24"/>
        </w:rPr>
        <w:t>подготовки</w:t>
      </w:r>
    </w:p>
    <w:p w:rsidR="00F41C65" w:rsidRPr="00154360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154360">
        <w:rPr>
          <w:bCs/>
          <w:iCs/>
          <w:color w:val="000000"/>
          <w:sz w:val="24"/>
          <w:szCs w:val="24"/>
        </w:rPr>
        <w:t>Техника нападения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color w:val="000000"/>
          <w:sz w:val="24"/>
          <w:szCs w:val="24"/>
          <w:u w:val="single"/>
        </w:rPr>
        <w:t>Перемещения и стойки:</w:t>
      </w:r>
      <w:r w:rsidRPr="00BD1CF9">
        <w:rPr>
          <w:color w:val="000000"/>
          <w:sz w:val="24"/>
          <w:szCs w:val="24"/>
        </w:rPr>
        <w:t xml:space="preserve"> стойки осно</w:t>
      </w:r>
      <w:r w:rsidR="008A3BEF" w:rsidRPr="00BD1CF9">
        <w:rPr>
          <w:color w:val="000000"/>
          <w:sz w:val="24"/>
          <w:szCs w:val="24"/>
        </w:rPr>
        <w:t>вная, низкая; ходьба, бег, пере</w:t>
      </w:r>
      <w:r w:rsidRPr="00BD1CF9">
        <w:rPr>
          <w:color w:val="000000"/>
          <w:sz w:val="24"/>
          <w:szCs w:val="24"/>
        </w:rPr>
        <w:t>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 </w:t>
      </w:r>
      <w:r w:rsidRPr="00BD1CF9">
        <w:rPr>
          <w:color w:val="000000"/>
          <w:sz w:val="24"/>
          <w:szCs w:val="24"/>
          <w:u w:val="single"/>
        </w:rPr>
        <w:t>Передачи:</w:t>
      </w:r>
      <w:r w:rsidRPr="00BD1CF9">
        <w:rPr>
          <w:color w:val="000000"/>
          <w:sz w:val="24"/>
          <w:szCs w:val="24"/>
        </w:rPr>
        <w:t xml:space="preserve"> передача мяча сверху двумя руками: подвешенного на шнуре; над собой - на месте и после</w:t>
      </w:r>
      <w:r w:rsidR="008A3BEF" w:rsidRPr="00BD1CF9">
        <w:rPr>
          <w:color w:val="000000"/>
          <w:sz w:val="24"/>
          <w:szCs w:val="24"/>
        </w:rPr>
        <w:t xml:space="preserve"> перемещения различными способа</w:t>
      </w:r>
      <w:r w:rsidRPr="00BD1CF9">
        <w:rPr>
          <w:color w:val="000000"/>
          <w:sz w:val="24"/>
          <w:szCs w:val="24"/>
        </w:rPr>
        <w:t>ми; с набрасывания партнера - на месте и после перемещения; в парах; в треугольнике: зоны 6-3-4, 6-3-2, 5-3-4, 1-3</w:t>
      </w:r>
      <w:r w:rsidR="008A3BEF" w:rsidRPr="00BD1CF9">
        <w:rPr>
          <w:color w:val="000000"/>
          <w:sz w:val="24"/>
          <w:szCs w:val="24"/>
        </w:rPr>
        <w:t>-2; передачи в стену с изменени</w:t>
      </w:r>
      <w:r w:rsidRPr="00BD1CF9">
        <w:rPr>
          <w:color w:val="000000"/>
          <w:sz w:val="24"/>
          <w:szCs w:val="24"/>
        </w:rPr>
        <w:t>ем высоты и расстояния - на месте и в сочетании с перемещениями; на точность с собственного подбрасывания и партнера.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color w:val="000000"/>
          <w:sz w:val="24"/>
          <w:szCs w:val="24"/>
          <w:u w:val="single"/>
        </w:rPr>
        <w:t>Отбивание мяча кулаком</w:t>
      </w:r>
      <w:r w:rsidRPr="00BD1CF9">
        <w:rPr>
          <w:color w:val="000000"/>
          <w:sz w:val="24"/>
          <w:szCs w:val="24"/>
        </w:rPr>
        <w:t xml:space="preserve"> через сетку в непосредственной близости от нее: стоя на площадке и в прыжке, после перемещения.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4. </w:t>
      </w:r>
      <w:r w:rsidRPr="00BD1CF9">
        <w:rPr>
          <w:color w:val="000000"/>
          <w:sz w:val="24"/>
          <w:szCs w:val="24"/>
          <w:u w:val="single"/>
        </w:rPr>
        <w:t>Подачи:</w:t>
      </w:r>
      <w:r w:rsidRPr="00BD1CF9">
        <w:rPr>
          <w:color w:val="000000"/>
          <w:sz w:val="24"/>
          <w:szCs w:val="24"/>
        </w:rPr>
        <w:t xml:space="preserve"> нижняя прямая (боковая</w:t>
      </w:r>
      <w:r w:rsidR="008A3BEF" w:rsidRPr="00BD1CF9">
        <w:rPr>
          <w:color w:val="000000"/>
          <w:sz w:val="24"/>
          <w:szCs w:val="24"/>
        </w:rPr>
        <w:t>); подача мяча в держателе (под</w:t>
      </w:r>
      <w:r w:rsidRPr="00BD1CF9">
        <w:rPr>
          <w:color w:val="000000"/>
          <w:sz w:val="24"/>
          <w:szCs w:val="24"/>
        </w:rPr>
        <w:t>вешенного на шнуре); в стену - расстояние 6-9 м, отметка на высоте 2 м; через сетку - расстояние 6 м, 9 м; из-за</w:t>
      </w:r>
      <w:r w:rsidR="008A3BEF" w:rsidRPr="00BD1CF9">
        <w:rPr>
          <w:color w:val="000000"/>
          <w:sz w:val="24"/>
          <w:szCs w:val="24"/>
        </w:rPr>
        <w:t xml:space="preserve"> лицевой линии в пределы площад</w:t>
      </w:r>
      <w:r w:rsidRPr="00BD1CF9">
        <w:rPr>
          <w:color w:val="000000"/>
          <w:sz w:val="24"/>
          <w:szCs w:val="24"/>
        </w:rPr>
        <w:t>ки, правую, левую половины площадки.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5. </w:t>
      </w:r>
      <w:r w:rsidRPr="00BD1CF9">
        <w:rPr>
          <w:color w:val="000000"/>
          <w:sz w:val="24"/>
          <w:szCs w:val="24"/>
          <w:u w:val="single"/>
        </w:rPr>
        <w:t>Напапающие удары:</w:t>
      </w:r>
      <w:r w:rsidRPr="00BD1CF9">
        <w:rPr>
          <w:color w:val="000000"/>
          <w:sz w:val="24"/>
          <w:szCs w:val="24"/>
        </w:rPr>
        <w:t xml:space="preserve"> прямой нападающий удар; ритм разбега в три шага; ударное движение кистью по мячу: стоя на коленях на гимнастическом месте, стоя у стены, по мячу на резиновых амортизаторах - стоя и в прыжке; бросок теннисного (хоккейного) мяча через сетку в прыжке с разбегу; удар по мячу в держателе через сетку в прыжке с разбега; удар через сетку по мячу, подброшенному партнером; удар с передачи.</w:t>
      </w:r>
    </w:p>
    <w:p w:rsidR="00F41C65" w:rsidRPr="00154360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54360">
        <w:rPr>
          <w:iCs/>
          <w:color w:val="000000"/>
          <w:sz w:val="24"/>
          <w:szCs w:val="24"/>
        </w:rPr>
        <w:t>Техника защиты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 </w:t>
      </w:r>
      <w:r w:rsidRPr="00BD1CF9">
        <w:rPr>
          <w:color w:val="000000"/>
          <w:sz w:val="24"/>
          <w:szCs w:val="24"/>
          <w:u w:val="single"/>
        </w:rPr>
        <w:t>Перемещения и стойки:</w:t>
      </w:r>
      <w:r w:rsidRPr="00BD1CF9">
        <w:rPr>
          <w:color w:val="000000"/>
          <w:sz w:val="24"/>
          <w:szCs w:val="24"/>
        </w:rPr>
        <w:t xml:space="preserve"> то же, что в нападении, внимание низким стойкам; скоростные перемещения на</w:t>
      </w:r>
      <w:r w:rsidR="008A3BEF" w:rsidRPr="00BD1CF9">
        <w:rPr>
          <w:color w:val="000000"/>
          <w:sz w:val="24"/>
          <w:szCs w:val="24"/>
        </w:rPr>
        <w:t xml:space="preserve"> площадке и вдоль сетки; сочета</w:t>
      </w:r>
      <w:r w:rsidRPr="00BD1CF9">
        <w:rPr>
          <w:color w:val="000000"/>
          <w:sz w:val="24"/>
          <w:szCs w:val="24"/>
        </w:rPr>
        <w:t>ние перемещений с перекатами на спину и в сторону на бедро.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color w:val="000000"/>
          <w:sz w:val="24"/>
          <w:szCs w:val="24"/>
          <w:u w:val="single"/>
        </w:rPr>
        <w:t>Прием сверху двумя руками:</w:t>
      </w:r>
      <w:r w:rsidRPr="00BD1CF9">
        <w:rPr>
          <w:color w:val="000000"/>
          <w:sz w:val="24"/>
          <w:szCs w:val="24"/>
        </w:rPr>
        <w:t xml:space="preserve"> прием м</w:t>
      </w:r>
      <w:r w:rsidR="008A3BEF" w:rsidRPr="00BD1CF9">
        <w:rPr>
          <w:color w:val="000000"/>
          <w:sz w:val="24"/>
          <w:szCs w:val="24"/>
        </w:rPr>
        <w:t>яча после отскока от стены (рас</w:t>
      </w:r>
      <w:r w:rsidRPr="00BD1CF9">
        <w:rPr>
          <w:color w:val="000000"/>
          <w:sz w:val="24"/>
          <w:szCs w:val="24"/>
        </w:rPr>
        <w:t>стояние 1-2 м); после броска партнером чере</w:t>
      </w:r>
      <w:r w:rsidR="008A3BEF" w:rsidRPr="00BD1CF9">
        <w:rPr>
          <w:color w:val="000000"/>
          <w:sz w:val="24"/>
          <w:szCs w:val="24"/>
        </w:rPr>
        <w:t>з сетку (расстояние 4-6 м); при</w:t>
      </w:r>
      <w:r w:rsidRPr="00BD1CF9">
        <w:rPr>
          <w:color w:val="000000"/>
          <w:sz w:val="24"/>
          <w:szCs w:val="24"/>
        </w:rPr>
        <w:t>ем нижней прямой подачи.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color w:val="000000"/>
          <w:sz w:val="24"/>
          <w:szCs w:val="24"/>
          <w:u w:val="single"/>
        </w:rPr>
        <w:t>Прием снизу двумя руками:</w:t>
      </w:r>
      <w:r w:rsidRPr="00BD1CF9">
        <w:rPr>
          <w:color w:val="000000"/>
          <w:sz w:val="24"/>
          <w:szCs w:val="24"/>
        </w:rPr>
        <w:t xml:space="preserve"> прием подвешенного мяча, наброшенного партнером - на месте и после перемещения; в парах направляя мяч вперед вверх, над собой, один на месте, второй перемещается; «жонглирование» стоя на месте и в движении; прием подачи и первая передача в зону нападения.</w:t>
      </w:r>
    </w:p>
    <w:p w:rsidR="00F41C65" w:rsidRPr="00BD1CF9" w:rsidRDefault="00F41C65" w:rsidP="00BD1CF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4. </w:t>
      </w:r>
      <w:r w:rsidRPr="00BD1CF9">
        <w:rPr>
          <w:color w:val="000000"/>
          <w:sz w:val="24"/>
          <w:szCs w:val="24"/>
          <w:u w:val="single"/>
        </w:rPr>
        <w:t>Блокирование:</w:t>
      </w:r>
      <w:r w:rsidRPr="00BD1CF9">
        <w:rPr>
          <w:color w:val="000000"/>
          <w:sz w:val="24"/>
          <w:szCs w:val="24"/>
        </w:rPr>
        <w:t xml:space="preserve"> одиночное блокиро</w:t>
      </w:r>
      <w:r w:rsidR="008A3BEF" w:rsidRPr="00BD1CF9">
        <w:rPr>
          <w:color w:val="000000"/>
          <w:sz w:val="24"/>
          <w:szCs w:val="24"/>
        </w:rPr>
        <w:t>вание поролоновых, резиновых мя</w:t>
      </w:r>
      <w:r w:rsidRPr="00BD1CF9">
        <w:rPr>
          <w:color w:val="000000"/>
          <w:sz w:val="24"/>
          <w:szCs w:val="24"/>
        </w:rPr>
        <w:t>чей «механическим блоком» в зонах 3, 2, 4; «ластами» на кистях - стоя на подставке и в прыжке; ударов по мячу в держателе (подвешенного на шнуре).</w:t>
      </w:r>
    </w:p>
    <w:p w:rsidR="00FD7366" w:rsidRPr="00154360" w:rsidRDefault="00FD736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b/>
          <w:i/>
          <w:sz w:val="24"/>
          <w:szCs w:val="24"/>
        </w:rPr>
      </w:pPr>
      <w:r w:rsidRPr="00154360">
        <w:rPr>
          <w:b/>
          <w:bCs/>
          <w:i/>
          <w:color w:val="000000"/>
          <w:sz w:val="24"/>
          <w:szCs w:val="24"/>
        </w:rPr>
        <w:t>Третий год</w:t>
      </w:r>
      <w:r w:rsidR="00451EF8" w:rsidRPr="00154360">
        <w:rPr>
          <w:b/>
          <w:bCs/>
          <w:i/>
          <w:color w:val="000000"/>
          <w:sz w:val="24"/>
          <w:szCs w:val="24"/>
        </w:rPr>
        <w:t xml:space="preserve"> </w:t>
      </w:r>
      <w:r w:rsidRPr="00154360">
        <w:rPr>
          <w:b/>
          <w:bCs/>
          <w:i/>
          <w:color w:val="000000"/>
          <w:sz w:val="24"/>
          <w:szCs w:val="24"/>
        </w:rPr>
        <w:t>подготовки</w:t>
      </w:r>
    </w:p>
    <w:p w:rsidR="00FD7366" w:rsidRPr="00154360" w:rsidRDefault="00FD736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154360">
        <w:rPr>
          <w:bCs/>
          <w:iCs/>
          <w:color w:val="000000"/>
          <w:sz w:val="24"/>
          <w:szCs w:val="24"/>
        </w:rPr>
        <w:t>Техника нападения</w:t>
      </w:r>
    </w:p>
    <w:p w:rsidR="00FD7366" w:rsidRPr="00BD1CF9" w:rsidRDefault="00FD736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color w:val="000000"/>
          <w:sz w:val="24"/>
          <w:szCs w:val="24"/>
          <w:u w:val="single"/>
        </w:rPr>
        <w:t>Перемещения и стойки:</w:t>
      </w:r>
      <w:r w:rsidRPr="00BD1CF9">
        <w:rPr>
          <w:color w:val="000000"/>
          <w:sz w:val="24"/>
          <w:szCs w:val="24"/>
        </w:rPr>
        <w:t xml:space="preserve"> стойки в </w:t>
      </w:r>
      <w:r w:rsidR="008A3BEF" w:rsidRPr="00BD1CF9">
        <w:rPr>
          <w:color w:val="000000"/>
          <w:sz w:val="24"/>
          <w:szCs w:val="24"/>
        </w:rPr>
        <w:t>сочетании с перемещениями, соче</w:t>
      </w:r>
      <w:r w:rsidRPr="00BD1CF9">
        <w:rPr>
          <w:color w:val="000000"/>
          <w:sz w:val="24"/>
          <w:szCs w:val="24"/>
        </w:rPr>
        <w:t>тание способов перемещений (лицом, боком, спиной вперед); двойной шаг назад, скачок назад, вправо, влево, остановка прыжком; сочетание перемещений и технических приемов.</w:t>
      </w:r>
    </w:p>
    <w:p w:rsidR="00FD7366" w:rsidRPr="00BD1CF9" w:rsidRDefault="00FD736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color w:val="000000"/>
          <w:sz w:val="24"/>
          <w:szCs w:val="24"/>
          <w:u w:val="single"/>
        </w:rPr>
        <w:t>Передачи мяча:</w:t>
      </w:r>
      <w:r w:rsidRPr="00BD1CF9">
        <w:rPr>
          <w:color w:val="000000"/>
          <w:sz w:val="24"/>
          <w:szCs w:val="24"/>
        </w:rPr>
        <w:t xml:space="preserve"> передачи в парах в сочетании с перемещениями в различных направлениях; встречная передача мяча вдоль сетки и через сетку; передачи из глубины площадк</w:t>
      </w:r>
      <w:r w:rsidR="008A3BEF" w:rsidRPr="00BD1CF9">
        <w:rPr>
          <w:color w:val="000000"/>
          <w:sz w:val="24"/>
          <w:szCs w:val="24"/>
        </w:rPr>
        <w:t>и для нападающего удара; переда</w:t>
      </w:r>
      <w:r w:rsidRPr="00BD1CF9">
        <w:rPr>
          <w:color w:val="000000"/>
          <w:sz w:val="24"/>
          <w:szCs w:val="24"/>
        </w:rPr>
        <w:t xml:space="preserve">ча, стоя спиной по направлению, стоя на месте в тройке на одной линии, в зонах 4-3-2, 2-3-4; 6-3-2, 6-3-4; передача </w:t>
      </w:r>
      <w:r w:rsidR="008A3BEF" w:rsidRPr="00BD1CF9">
        <w:rPr>
          <w:color w:val="000000"/>
          <w:sz w:val="24"/>
          <w:szCs w:val="24"/>
        </w:rPr>
        <w:t>в прыжке (вперед вверх), встреч</w:t>
      </w:r>
      <w:r w:rsidRPr="00BD1CF9">
        <w:rPr>
          <w:color w:val="000000"/>
          <w:sz w:val="24"/>
          <w:szCs w:val="24"/>
        </w:rPr>
        <w:t>ная передача в прыжке в зонах 3-4,  3-2,  2-3.</w:t>
      </w:r>
    </w:p>
    <w:p w:rsidR="00FD7366" w:rsidRPr="00BD1CF9" w:rsidRDefault="00FD736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color w:val="000000"/>
          <w:sz w:val="24"/>
          <w:szCs w:val="24"/>
          <w:u w:val="single"/>
        </w:rPr>
        <w:t>Отбивание кулаком у сетки</w:t>
      </w:r>
      <w:r w:rsidRPr="00BD1CF9">
        <w:rPr>
          <w:color w:val="000000"/>
          <w:sz w:val="24"/>
          <w:szCs w:val="24"/>
        </w:rPr>
        <w:t xml:space="preserve"> в прыжке «на сторону соперника».</w:t>
      </w:r>
    </w:p>
    <w:p w:rsidR="00FD7366" w:rsidRPr="00BD1CF9" w:rsidRDefault="00FD736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4. </w:t>
      </w:r>
      <w:r w:rsidRPr="00BD1CF9">
        <w:rPr>
          <w:color w:val="000000"/>
          <w:sz w:val="24"/>
          <w:szCs w:val="24"/>
          <w:u w:val="single"/>
        </w:rPr>
        <w:t>Подачи:</w:t>
      </w:r>
      <w:r w:rsidRPr="00BD1CF9">
        <w:rPr>
          <w:color w:val="000000"/>
          <w:sz w:val="24"/>
          <w:szCs w:val="24"/>
        </w:rPr>
        <w:t xml:space="preserve"> нижняя прямая подача подряд 15-20 попыток; в левую и правую половину площадки, в дальнюю и ближнюю от сетки половину; соревнование на большее количество подач без промаха, на точность из числа заданных; верхняя прямая подача: по мячу в </w:t>
      </w:r>
      <w:r w:rsidRPr="00BD1CF9">
        <w:rPr>
          <w:color w:val="000000"/>
          <w:sz w:val="24"/>
          <w:szCs w:val="24"/>
        </w:rPr>
        <w:lastRenderedPageBreak/>
        <w:t>держателе, с подбрасывания - на расстояние 6-9 м в стену, через сетку; в пределы площадки из-за лицевой линии.</w:t>
      </w:r>
    </w:p>
    <w:p w:rsidR="00FD7366" w:rsidRPr="00BD1CF9" w:rsidRDefault="00FD736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5. </w:t>
      </w:r>
      <w:r w:rsidRPr="00BD1CF9">
        <w:rPr>
          <w:color w:val="000000"/>
          <w:sz w:val="24"/>
          <w:szCs w:val="24"/>
          <w:u w:val="single"/>
        </w:rPr>
        <w:t>Нападающие удары:</w:t>
      </w:r>
      <w:r w:rsidRPr="00BD1CF9">
        <w:rPr>
          <w:color w:val="000000"/>
          <w:sz w:val="24"/>
          <w:szCs w:val="24"/>
        </w:rPr>
        <w:t xml:space="preserve"> удар прямо</w:t>
      </w:r>
      <w:r w:rsidR="008A3BEF" w:rsidRPr="00BD1CF9">
        <w:rPr>
          <w:color w:val="000000"/>
          <w:sz w:val="24"/>
          <w:szCs w:val="24"/>
        </w:rPr>
        <w:t>й по ходу по мячу на амортизато</w:t>
      </w:r>
      <w:r w:rsidRPr="00BD1CF9">
        <w:rPr>
          <w:color w:val="000000"/>
          <w:sz w:val="24"/>
          <w:szCs w:val="24"/>
        </w:rPr>
        <w:t>рах; в держателе через сетку; по мя</w:t>
      </w:r>
      <w:r w:rsidR="008A3BEF" w:rsidRPr="00BD1CF9">
        <w:rPr>
          <w:color w:val="000000"/>
          <w:sz w:val="24"/>
          <w:szCs w:val="24"/>
        </w:rPr>
        <w:t>чу, подброшенному партнером (ме</w:t>
      </w:r>
      <w:r w:rsidRPr="00BD1CF9">
        <w:rPr>
          <w:color w:val="000000"/>
          <w:sz w:val="24"/>
          <w:szCs w:val="24"/>
        </w:rPr>
        <w:t>тательным устройством); удар из зоны 4 с передачи из зоны 3, удар из зоны 2 с передачи из зоны 3, удар из зоны 3 с передачи из зоны 2.</w:t>
      </w:r>
    </w:p>
    <w:p w:rsidR="00FD7366" w:rsidRPr="00154360" w:rsidRDefault="00FD736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54360">
        <w:rPr>
          <w:bCs/>
          <w:iCs/>
          <w:color w:val="000000"/>
          <w:sz w:val="24"/>
          <w:szCs w:val="24"/>
        </w:rPr>
        <w:t>Техника защиты</w:t>
      </w:r>
    </w:p>
    <w:p w:rsidR="00FD7366" w:rsidRPr="00BD1CF9" w:rsidRDefault="00FD736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color w:val="000000"/>
          <w:sz w:val="24"/>
          <w:szCs w:val="24"/>
          <w:u w:val="single"/>
        </w:rPr>
        <w:t>Перемещения и стойки:</w:t>
      </w:r>
      <w:r w:rsidRPr="00BD1CF9">
        <w:rPr>
          <w:color w:val="000000"/>
          <w:sz w:val="24"/>
          <w:szCs w:val="24"/>
        </w:rPr>
        <w:t xml:space="preserve"> стойки в </w:t>
      </w:r>
      <w:r w:rsidR="00FD6AFD" w:rsidRPr="00BD1CF9">
        <w:rPr>
          <w:color w:val="000000"/>
          <w:sz w:val="24"/>
          <w:szCs w:val="24"/>
        </w:rPr>
        <w:t>сочетании с перемещениями; пере</w:t>
      </w:r>
      <w:r w:rsidRPr="00BD1CF9">
        <w:rPr>
          <w:color w:val="000000"/>
          <w:sz w:val="24"/>
          <w:szCs w:val="24"/>
        </w:rPr>
        <w:t>мещения различными способами в сочетании с техническими приемами в нападении и защите.</w:t>
      </w:r>
    </w:p>
    <w:p w:rsidR="00FD7366" w:rsidRPr="00BD1CF9" w:rsidRDefault="00FD736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color w:val="000000"/>
          <w:sz w:val="24"/>
          <w:szCs w:val="24"/>
          <w:u w:val="single"/>
        </w:rPr>
        <w:t>Прием мяча сверху двумя руками:</w:t>
      </w:r>
      <w:r w:rsidRPr="00BD1CF9">
        <w:rPr>
          <w:color w:val="000000"/>
          <w:sz w:val="24"/>
          <w:szCs w:val="24"/>
        </w:rPr>
        <w:t xml:space="preserve"> наброшенного партнером через сетку; в парах направленного ударом (расстояние 3-6 м; прием подачи нижней прямой.</w:t>
      </w:r>
    </w:p>
    <w:p w:rsidR="00FD7366" w:rsidRPr="00866F35" w:rsidRDefault="00FD736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4"/>
          <w:sz w:val="24"/>
          <w:szCs w:val="24"/>
        </w:rPr>
      </w:pPr>
      <w:r w:rsidRPr="00866F35">
        <w:rPr>
          <w:color w:val="000000"/>
          <w:spacing w:val="4"/>
          <w:sz w:val="24"/>
          <w:szCs w:val="24"/>
        </w:rPr>
        <w:t xml:space="preserve">3. </w:t>
      </w:r>
      <w:r w:rsidRPr="00866F35">
        <w:rPr>
          <w:color w:val="000000"/>
          <w:spacing w:val="4"/>
          <w:sz w:val="24"/>
          <w:szCs w:val="24"/>
          <w:u w:val="single"/>
        </w:rPr>
        <w:t>Прием снизу двумя руками:</w:t>
      </w:r>
      <w:r w:rsidRPr="00866F35">
        <w:rPr>
          <w:color w:val="000000"/>
          <w:spacing w:val="4"/>
          <w:sz w:val="24"/>
          <w:szCs w:val="24"/>
        </w:rPr>
        <w:t xml:space="preserve"> наброшенного партнером (в парах и через сетку); направленного ударом (в парах и через сетку с подставки); во встречных колоннах; в стену и над собой поочередно многократно; прием подачи нижней, прямой, верхней прямой.</w:t>
      </w:r>
    </w:p>
    <w:p w:rsidR="00FD7366" w:rsidRPr="00BD1CF9" w:rsidRDefault="00FD736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4. </w:t>
      </w:r>
      <w:r w:rsidRPr="0021486A">
        <w:rPr>
          <w:color w:val="000000"/>
          <w:sz w:val="24"/>
          <w:szCs w:val="24"/>
          <w:u w:val="single"/>
        </w:rPr>
        <w:t>Прием мяча, сверху двумя руками</w:t>
      </w:r>
      <w:r w:rsidRPr="00BD1CF9">
        <w:rPr>
          <w:color w:val="000000"/>
          <w:sz w:val="24"/>
          <w:szCs w:val="24"/>
        </w:rPr>
        <w:t xml:space="preserve"> с выпадом в сторону и перекатом на бедро и спину: с набрасывания партнера в парах; от нижней прямой подачи.</w:t>
      </w:r>
    </w:p>
    <w:p w:rsidR="00FD7366" w:rsidRPr="00BD1CF9" w:rsidRDefault="00FD7366" w:rsidP="00BD1CF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5. </w:t>
      </w:r>
      <w:r w:rsidRPr="00BD1CF9">
        <w:rPr>
          <w:color w:val="000000"/>
          <w:sz w:val="24"/>
          <w:szCs w:val="24"/>
          <w:u w:val="single"/>
        </w:rPr>
        <w:t>Блокирование:</w:t>
      </w:r>
      <w:r w:rsidRPr="00BD1CF9">
        <w:rPr>
          <w:color w:val="000000"/>
          <w:sz w:val="24"/>
          <w:szCs w:val="24"/>
        </w:rPr>
        <w:t xml:space="preserve"> одиночное прямого</w:t>
      </w:r>
      <w:r w:rsidR="00FD6AFD" w:rsidRPr="00BD1CF9">
        <w:rPr>
          <w:color w:val="000000"/>
          <w:sz w:val="24"/>
          <w:szCs w:val="24"/>
        </w:rPr>
        <w:t xml:space="preserve"> нападающего удара по ходу в зо</w:t>
      </w:r>
      <w:r w:rsidRPr="00BD1CF9">
        <w:rPr>
          <w:color w:val="000000"/>
          <w:sz w:val="24"/>
          <w:szCs w:val="24"/>
        </w:rPr>
        <w:t>нах 2,3,4 -удар из зоны 4 по мячу в держателе, блокирующий на подставке, то же, блокирование в прыжке; блокирование удара по подброшенному мячу (блокирующий на подставке, на площадке), то же удар с передачи.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BD1CF9">
        <w:rPr>
          <w:b/>
          <w:color w:val="000000"/>
          <w:sz w:val="24"/>
          <w:szCs w:val="24"/>
        </w:rPr>
        <w:t xml:space="preserve">Тренировочный </w:t>
      </w:r>
      <w:r w:rsidRPr="00BD1CF9">
        <w:rPr>
          <w:b/>
          <w:bCs/>
          <w:color w:val="000000"/>
          <w:sz w:val="24"/>
          <w:szCs w:val="24"/>
        </w:rPr>
        <w:t xml:space="preserve">этап </w:t>
      </w:r>
    </w:p>
    <w:p w:rsidR="00242543" w:rsidRPr="00AB5961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AB5961">
        <w:rPr>
          <w:b/>
          <w:bCs/>
          <w:i/>
          <w:color w:val="000000"/>
          <w:sz w:val="24"/>
          <w:szCs w:val="24"/>
        </w:rPr>
        <w:t xml:space="preserve">Первый и второй </w:t>
      </w:r>
      <w:r w:rsidRPr="00AB5961">
        <w:rPr>
          <w:b/>
          <w:i/>
          <w:color w:val="000000"/>
          <w:sz w:val="24"/>
          <w:szCs w:val="24"/>
        </w:rPr>
        <w:t>годы подготовки</w:t>
      </w:r>
    </w:p>
    <w:p w:rsidR="00242543" w:rsidRPr="00AB5961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B5961">
        <w:rPr>
          <w:iCs/>
          <w:color w:val="000000"/>
          <w:sz w:val="24"/>
          <w:szCs w:val="24"/>
        </w:rPr>
        <w:t>Техника нападения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color w:val="000000"/>
          <w:sz w:val="24"/>
          <w:szCs w:val="24"/>
          <w:u w:val="single"/>
        </w:rPr>
        <w:t>Перемещения:</w:t>
      </w:r>
      <w:r w:rsidRPr="00BD1CF9">
        <w:rPr>
          <w:color w:val="000000"/>
          <w:sz w:val="24"/>
          <w:szCs w:val="24"/>
        </w:rPr>
        <w:t xml:space="preserve"> прыжки на месте, у сетки, после перемещений и остановки; сочетание способов перемещений с остановками, прыжками, техническими приемами.</w:t>
      </w:r>
    </w:p>
    <w:p w:rsidR="00242543" w:rsidRPr="00BD1CF9" w:rsidRDefault="00242543" w:rsidP="0024254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color w:val="000000"/>
          <w:sz w:val="24"/>
          <w:szCs w:val="24"/>
          <w:u w:val="single"/>
        </w:rPr>
        <w:t>Передачи сверху двумя руками:</w:t>
      </w:r>
      <w:r w:rsidRPr="00BD1CF9">
        <w:rPr>
          <w:color w:val="000000"/>
          <w:sz w:val="24"/>
          <w:szCs w:val="24"/>
        </w:rPr>
        <w:t xml:space="preserve"> в стену стоя, сидя, лежа, с изменением высоты и расстояния, в сочетании с перемещениями; на точность с применением приспособлений; чередование по высоте и расстоянию; из глубины площадки к сетке: в зонах 2-4,4-2,6-4, 6-2 (расстояние 4 м), 5-2, 6-4 (расстояние 6 м); стоя спиной в направлении передачи; с последующим падением и перекатом на бедро; вперед вверх в прыжке на месте и после перемещения; отбивание кулаком у сетки стоя и в прыжке.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color w:val="000000"/>
          <w:sz w:val="24"/>
          <w:szCs w:val="24"/>
          <w:u w:val="single"/>
        </w:rPr>
        <w:t>Подачи:</w:t>
      </w:r>
      <w:r w:rsidRPr="00BD1CF9">
        <w:rPr>
          <w:color w:val="000000"/>
          <w:sz w:val="24"/>
          <w:szCs w:val="24"/>
        </w:rPr>
        <w:t xml:space="preserve"> нижние - соревнования на точность попадания в зоны; верхняя прямая подряд 10-15 попыток, на точность в правую, левую, дальнюю и ближнюю половину площадки, соревнования - на количество, на точность; верхняя боковая подача.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4. </w:t>
      </w:r>
      <w:r w:rsidRPr="00BD1CF9">
        <w:rPr>
          <w:color w:val="000000"/>
          <w:sz w:val="24"/>
          <w:szCs w:val="24"/>
          <w:u w:val="single"/>
        </w:rPr>
        <w:t>Нападающие удары:</w:t>
      </w:r>
      <w:r w:rsidRPr="00BD1CF9">
        <w:rPr>
          <w:color w:val="000000"/>
          <w:sz w:val="24"/>
          <w:szCs w:val="24"/>
        </w:rPr>
        <w:t xml:space="preserve"> прямой сильнейшей рукой из зон 4, 3,2 с различных по высоте и расстоянию передач у сетки и из глубины площадки; прямой слабейшей рукой; с переводом вправо из зоны 2 с поворотом туловища вправо (для правшей).</w:t>
      </w:r>
    </w:p>
    <w:p w:rsidR="00242543" w:rsidRPr="00AB5961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B5961">
        <w:rPr>
          <w:bCs/>
          <w:iCs/>
          <w:color w:val="000000"/>
          <w:sz w:val="24"/>
          <w:szCs w:val="24"/>
        </w:rPr>
        <w:t>Техника защиты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color w:val="000000"/>
          <w:sz w:val="24"/>
          <w:szCs w:val="24"/>
          <w:u w:val="single"/>
        </w:rPr>
        <w:t>Перемещения и стойки:</w:t>
      </w:r>
      <w:r w:rsidRPr="00BD1CF9">
        <w:rPr>
          <w:color w:val="000000"/>
          <w:sz w:val="24"/>
          <w:szCs w:val="24"/>
        </w:rPr>
        <w:t xml:space="preserve"> стойка, скачок вправо, влево, назад, падения и перекаты после падений - на месте и после перемещений, сочетание способов перемещений, перемещений и падений с техническими приемами защиты.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color w:val="000000"/>
          <w:sz w:val="24"/>
          <w:szCs w:val="24"/>
          <w:u w:val="single"/>
        </w:rPr>
        <w:t>Прием мяча:</w:t>
      </w:r>
      <w:r w:rsidRPr="00BD1CF9">
        <w:rPr>
          <w:color w:val="000000"/>
          <w:sz w:val="24"/>
          <w:szCs w:val="24"/>
        </w:rPr>
        <w:t xml:space="preserve"> сверху двумя руками нижней подачи, верхней прямой подачи (расстояние 6-8 м); прием мяча снизу двумя руками нижних подач, верхней прямой подачи, от передачи через сетку в прыжке; нападающего удара в парах, через сетку на точность; сверху двумя руками с последующим падением, снизу одной рукой с выпадом в сторону с последующим падением и перекатом на бедро (правой вправо, левой влево); прием отскочившего от сетки мяча.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lastRenderedPageBreak/>
        <w:t xml:space="preserve">3. </w:t>
      </w:r>
      <w:r w:rsidRPr="00BD1CF9">
        <w:rPr>
          <w:color w:val="000000"/>
          <w:sz w:val="24"/>
          <w:szCs w:val="24"/>
          <w:u w:val="single"/>
        </w:rPr>
        <w:t>Блокирование:</w:t>
      </w:r>
      <w:r w:rsidRPr="00BD1CF9">
        <w:rPr>
          <w:color w:val="000000"/>
          <w:sz w:val="24"/>
          <w:szCs w:val="24"/>
        </w:rPr>
        <w:t xml:space="preserve"> одиночное в зонах 3,2,4, стоя на подставке, нападающий удар по мячу, подброшенному партнером и с передачи; блокирование в прыжке с площадки; блокирование нападающего удара с различных передач по высоте; блокирование удара с переводом вправо; блокирование поочередно ударов прямых и с переводом.</w:t>
      </w:r>
    </w:p>
    <w:p w:rsidR="00242543" w:rsidRPr="00AB5961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AB5961">
        <w:rPr>
          <w:b/>
          <w:bCs/>
          <w:i/>
          <w:color w:val="000000"/>
          <w:sz w:val="24"/>
          <w:szCs w:val="24"/>
        </w:rPr>
        <w:t>Третий год подготовки</w:t>
      </w:r>
    </w:p>
    <w:p w:rsidR="00242543" w:rsidRPr="00AB5961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B5961">
        <w:rPr>
          <w:bCs/>
          <w:iCs/>
          <w:color w:val="000000"/>
          <w:sz w:val="24"/>
          <w:szCs w:val="24"/>
        </w:rPr>
        <w:t>Техника нападения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b/>
          <w:bCs/>
          <w:color w:val="000000"/>
          <w:sz w:val="24"/>
          <w:szCs w:val="24"/>
        </w:rPr>
        <w:t>1</w:t>
      </w:r>
      <w:r w:rsidRPr="00BD1CF9">
        <w:rPr>
          <w:color w:val="000000"/>
          <w:sz w:val="24"/>
          <w:szCs w:val="24"/>
        </w:rPr>
        <w:t xml:space="preserve">. </w:t>
      </w:r>
      <w:r w:rsidRPr="0021486A">
        <w:rPr>
          <w:color w:val="000000"/>
          <w:sz w:val="24"/>
          <w:szCs w:val="24"/>
          <w:u w:val="single"/>
        </w:rPr>
        <w:t>Пере</w:t>
      </w:r>
      <w:r w:rsidRPr="00BD1CF9">
        <w:rPr>
          <w:color w:val="000000"/>
          <w:sz w:val="24"/>
          <w:szCs w:val="24"/>
          <w:u w:val="single"/>
        </w:rPr>
        <w:t>мещения:</w:t>
      </w:r>
      <w:r w:rsidRPr="00BD1CF9">
        <w:rPr>
          <w:color w:val="000000"/>
          <w:sz w:val="24"/>
          <w:szCs w:val="24"/>
        </w:rPr>
        <w:t xml:space="preserve"> чередование способов перемещения на максимальной скорости; сочетание способов перемещения с изученными техническими приемами нападения.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color w:val="000000"/>
          <w:sz w:val="24"/>
          <w:szCs w:val="24"/>
          <w:u w:val="single"/>
        </w:rPr>
        <w:t>Передачи:</w:t>
      </w:r>
      <w:r w:rsidRPr="00BD1CF9">
        <w:rPr>
          <w:color w:val="000000"/>
          <w:sz w:val="24"/>
          <w:szCs w:val="24"/>
        </w:rPr>
        <w:t xml:space="preserve"> передача мяча сверху двумя руками на точность («маяки» и т.п.) с собственного подбрасывания (варьируя высоту), </w:t>
      </w:r>
      <w:r w:rsidR="002307D3">
        <w:rPr>
          <w:color w:val="000000"/>
          <w:sz w:val="24"/>
          <w:szCs w:val="24"/>
        </w:rPr>
        <w:t>посланн</w:t>
      </w:r>
      <w:r w:rsidR="002307D3" w:rsidRPr="00BD1CF9">
        <w:rPr>
          <w:color w:val="000000"/>
          <w:sz w:val="24"/>
          <w:szCs w:val="24"/>
        </w:rPr>
        <w:t>ого</w:t>
      </w:r>
      <w:r w:rsidRPr="00BD1CF9">
        <w:rPr>
          <w:color w:val="000000"/>
          <w:sz w:val="24"/>
          <w:szCs w:val="24"/>
        </w:rPr>
        <w:t xml:space="preserve"> передачей: а) первая передача постоянная (2-3 м), вторая - постепенно увеличивая расстояние (3-10 м); б) первая - постепенно увеличивая расстояние, вторая - постоянная; в) первая и вторая - увеличивая расстояние мяча, посылаемого ударом одной руки; из глубины площадки для нападающего удара в зонах 2-4,4-2,6-4 на расстояние 6 м; в зонах 5-2,1 -4 на расстояние 7-8 м; стоя спиной в направлении передачи:</w:t>
      </w:r>
      <w:r w:rsidR="00967431">
        <w:rPr>
          <w:color w:val="000000"/>
          <w:sz w:val="24"/>
          <w:szCs w:val="24"/>
        </w:rPr>
        <w:t xml:space="preserve"> встречная передача (после пере</w:t>
      </w:r>
      <w:r w:rsidRPr="00BD1CF9">
        <w:rPr>
          <w:color w:val="000000"/>
          <w:sz w:val="24"/>
          <w:szCs w:val="24"/>
        </w:rPr>
        <w:t>дачи над собой и поворота на 180° (в зонах 2-4 6-4, расстояние 3-4 м), в тройках в зонах: 6-3-2, 6-3-4, 5-3-2, 1-3-4, из глубины площадки - с собственного подбрасывания в зонах 6-2,6-4 (расстояние 2-3 м); с набрасывания партнера и затем с передачи; с последующим падением и перекатом на спину.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color w:val="000000"/>
          <w:sz w:val="24"/>
          <w:szCs w:val="24"/>
          <w:u w:val="single"/>
        </w:rPr>
        <w:t>Передача сверху двумя руками в прыжке</w:t>
      </w:r>
      <w:r w:rsidRPr="00BD1CF9">
        <w:rPr>
          <w:color w:val="000000"/>
          <w:sz w:val="24"/>
          <w:szCs w:val="24"/>
        </w:rPr>
        <w:t xml:space="preserve"> (вверх назад): с собственно</w:t>
      </w:r>
      <w:r w:rsidRPr="00BD1CF9">
        <w:rPr>
          <w:color w:val="000000"/>
          <w:sz w:val="24"/>
          <w:szCs w:val="24"/>
        </w:rPr>
        <w:softHyphen/>
        <w:t xml:space="preserve">го подбрасывания - с места и после перемещения; с набрасывания партнера - с места </w:t>
      </w:r>
      <w:r w:rsidRPr="00BD1CF9">
        <w:rPr>
          <w:bCs/>
          <w:color w:val="000000"/>
          <w:sz w:val="24"/>
          <w:szCs w:val="24"/>
        </w:rPr>
        <w:t>и</w:t>
      </w:r>
      <w:r w:rsidRPr="00BD1CF9">
        <w:rPr>
          <w:b/>
          <w:bCs/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после перемещения; на точность в пределах границ площадки.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 </w:t>
      </w:r>
      <w:r w:rsidRPr="00BD1CF9">
        <w:rPr>
          <w:color w:val="000000"/>
          <w:sz w:val="24"/>
          <w:szCs w:val="24"/>
          <w:u w:val="single"/>
        </w:rPr>
        <w:t>Чередование способов передачи мяча:</w:t>
      </w:r>
      <w:r w:rsidRPr="00BD1CF9">
        <w:rPr>
          <w:color w:val="000000"/>
          <w:sz w:val="24"/>
          <w:szCs w:val="24"/>
        </w:rPr>
        <w:t xml:space="preserve"> сверху, сверху с падением, в прыжке; отбивание кулаком; передачи, различные по расстоянию и высоте.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4. </w:t>
      </w:r>
      <w:r w:rsidRPr="00BD1CF9">
        <w:rPr>
          <w:color w:val="000000"/>
          <w:sz w:val="24"/>
          <w:szCs w:val="24"/>
          <w:u w:val="single"/>
        </w:rPr>
        <w:t>Подачи:</w:t>
      </w:r>
      <w:r w:rsidRPr="00BD1CF9">
        <w:rPr>
          <w:color w:val="000000"/>
          <w:sz w:val="24"/>
          <w:szCs w:val="24"/>
        </w:rPr>
        <w:t xml:space="preserve"> верхняя прямая подача (подряд 20 попыток), с различной силой; через сетку в три продольные зоны: 6-3,1 -2, 5-4, ближе к боковым и лицевой линиям; соревнование на точность попадания в зоны; верхняя боковая подача с соблюдением правил; подачи (подряд 5 попыток); подачи в правую и левую половины площадки; соревнование на большее количество выполненных подач правильно; чередование нижней и верхней прямой подач на точность.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5. </w:t>
      </w:r>
      <w:r w:rsidRPr="00BD1CF9">
        <w:rPr>
          <w:color w:val="000000"/>
          <w:sz w:val="24"/>
          <w:szCs w:val="24"/>
          <w:u w:val="single"/>
        </w:rPr>
        <w:t>Нападающие удары:</w:t>
      </w:r>
      <w:r w:rsidRPr="00BD1CF9">
        <w:rPr>
          <w:color w:val="000000"/>
          <w:sz w:val="24"/>
          <w:szCs w:val="24"/>
        </w:rPr>
        <w:t xml:space="preserve"> прямой нападающий удар (по ходу) сильнейшей рукой из зон 4,3,2; с различных передач - коротких по расстоянию, средних и высоких по высоте; средних по расстоянию - средних и высоких по высоте; длинных по расстоянию, средних по высоте; из зон 4 и 2 с передачи из зоны 6; при противодейст</w:t>
      </w:r>
      <w:r>
        <w:rPr>
          <w:color w:val="000000"/>
          <w:sz w:val="24"/>
          <w:szCs w:val="24"/>
        </w:rPr>
        <w:t>вии блокирующих, стоящих на под</w:t>
      </w:r>
      <w:r w:rsidRPr="00BD1CF9">
        <w:rPr>
          <w:color w:val="000000"/>
          <w:sz w:val="24"/>
          <w:szCs w:val="24"/>
        </w:rPr>
        <w:t>ставке; из зон 4 и 2 с передачи назад за голову; удар с переводом вправо с поворотом туловища вправо; удар из зоны 2 с передачи из зоны 3, стоя спиной в направлении передачи; удар из зоны 4 с передачи из зоны 3; удар из зон 2,4 «мимо блока» (имитирует блок игрок, стоя на подставке); имитация нападающего удара и передача через сетку двумя руками, имитация нападающего удара в разбеге и передача подвешенного мяча; то же в зонах 4 и 2 с передачи из зоны 3; удар с переводом влево с поворотом туловища влево по мячу на амортизаторах, по мячу в держателе, наброшенному партнером; удар из зон 3,4 с</w:t>
      </w:r>
      <w:r w:rsidR="002307D3">
        <w:rPr>
          <w:color w:val="000000"/>
          <w:sz w:val="24"/>
          <w:szCs w:val="24"/>
        </w:rPr>
        <w:t xml:space="preserve"> высоких и средних передач, пря</w:t>
      </w:r>
      <w:r w:rsidRPr="00BD1CF9">
        <w:rPr>
          <w:color w:val="000000"/>
          <w:sz w:val="24"/>
          <w:szCs w:val="24"/>
        </w:rPr>
        <w:t>мой нападающий удар слабейшей рукой из зон 2,3,4 по мячу, наброшенному партнером, из зон 2, 3 с передачи из соседней зоны (3-2,4-3); нападающие удары с удаленных от сетки передач.</w:t>
      </w:r>
    </w:p>
    <w:p w:rsidR="00242543" w:rsidRPr="00AB5961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B5961">
        <w:rPr>
          <w:iCs/>
          <w:color w:val="000000"/>
          <w:sz w:val="24"/>
          <w:szCs w:val="24"/>
        </w:rPr>
        <w:t>Техника защиты</w:t>
      </w:r>
    </w:p>
    <w:p w:rsidR="00242543" w:rsidRPr="00866F35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866F35">
        <w:rPr>
          <w:color w:val="000000"/>
          <w:spacing w:val="-4"/>
          <w:sz w:val="24"/>
          <w:szCs w:val="24"/>
        </w:rPr>
        <w:t xml:space="preserve">1. </w:t>
      </w:r>
      <w:r w:rsidRPr="00866F35">
        <w:rPr>
          <w:color w:val="000000"/>
          <w:spacing w:val="-4"/>
          <w:sz w:val="24"/>
          <w:szCs w:val="24"/>
          <w:u w:val="single"/>
        </w:rPr>
        <w:t>Перемещения и стойки:</w:t>
      </w:r>
      <w:r w:rsidRPr="00866F35">
        <w:rPr>
          <w:color w:val="000000"/>
          <w:spacing w:val="-4"/>
          <w:sz w:val="24"/>
          <w:szCs w:val="24"/>
        </w:rPr>
        <w:t xml:space="preserve"> сочетание способов перемещений, падений и стоек с техническими приемами игры в защите; перемещения на максимальной скорости и чередование их способов, сочетание с падениями, остановками и выполнением приема мяча.</w:t>
      </w:r>
    </w:p>
    <w:p w:rsidR="00242543" w:rsidRPr="00866F35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866F35">
        <w:rPr>
          <w:color w:val="000000"/>
          <w:spacing w:val="-4"/>
          <w:sz w:val="24"/>
          <w:szCs w:val="24"/>
        </w:rPr>
        <w:t xml:space="preserve">2. </w:t>
      </w:r>
      <w:r w:rsidRPr="0021486A">
        <w:rPr>
          <w:color w:val="000000"/>
          <w:spacing w:val="-4"/>
          <w:sz w:val="24"/>
          <w:szCs w:val="24"/>
          <w:u w:val="single"/>
        </w:rPr>
        <w:t>Прием мяча:</w:t>
      </w:r>
      <w:r w:rsidRPr="00866F35">
        <w:rPr>
          <w:color w:val="000000"/>
          <w:spacing w:val="-4"/>
          <w:sz w:val="24"/>
          <w:szCs w:val="24"/>
        </w:rPr>
        <w:t xml:space="preserve"> сверху двумя руками, нижней и верхней прямой подач, от удара одной рукой в парах и через сетку (стоя на подставке); прием снизу двумя руками нижней подачи, первая передача на точность; верхней прямой подачи и первая передача в зону нападения; </w:t>
      </w:r>
      <w:r w:rsidRPr="00866F35">
        <w:rPr>
          <w:color w:val="000000"/>
          <w:spacing w:val="-4"/>
          <w:sz w:val="24"/>
          <w:szCs w:val="24"/>
        </w:rPr>
        <w:lastRenderedPageBreak/>
        <w:t>нападающего удара; верхней боковой подачи; от передачи через сетку в прыжке; снизу одной рукой правой, левой в парах, у сетки, от сетки, сверху двумя руками с падением в сторону на бедро и перекатом на спину, от передачи мяча через сетку, передача в прыжке через сетку; прием подачи; нападающего удара; прием снизу двумя руками с падением и перекатом в сторону на бедро в парах; прием снизу подачи, нападающего удара; прием одной рукой с падением в сторону на бедро и перекатом на спину (правой, левой) в парах (по заданию), у сетк</w:t>
      </w:r>
      <w:r w:rsidR="002307D3">
        <w:rPr>
          <w:color w:val="000000"/>
          <w:spacing w:val="-4"/>
          <w:sz w:val="24"/>
          <w:szCs w:val="24"/>
        </w:rPr>
        <w:t>и, от сетки; прием подачи, напа</w:t>
      </w:r>
      <w:r w:rsidRPr="00866F35">
        <w:rPr>
          <w:color w:val="000000"/>
          <w:spacing w:val="-4"/>
          <w:sz w:val="24"/>
          <w:szCs w:val="24"/>
        </w:rPr>
        <w:t>давшего удара; чередование способов приема мяча в зависимости от направления и скорости полета мяча.</w:t>
      </w:r>
    </w:p>
    <w:p w:rsidR="00242543" w:rsidRDefault="00242543" w:rsidP="0024254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color w:val="000000"/>
          <w:sz w:val="24"/>
          <w:szCs w:val="24"/>
          <w:u w:val="single"/>
        </w:rPr>
        <w:t>Блокирование:</w:t>
      </w:r>
      <w:r w:rsidRPr="00BD1CF9">
        <w:rPr>
          <w:color w:val="000000"/>
          <w:sz w:val="24"/>
          <w:szCs w:val="24"/>
        </w:rPr>
        <w:t xml:space="preserve"> одиночное прямого нападающего удара по ходу (в зонах 4, 2, 3), из двух зон в известном направлении, стоя на подставке и в прыжке с площадки; ударов из одной зоны в двух направлениях, стоя на подставке и в прыжке с площадки; ударов с переводом вправо (в зонах 3,4,2), стоя на подставке, в прыжке с площадки удары с передачи; групповое блокирование (вдвоем) ударов по ходу (из зон 4,2, 3), стоя на подставке, и в прыжке с площадки.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5232FD">
        <w:rPr>
          <w:b/>
          <w:bCs/>
          <w:i/>
          <w:color w:val="000000"/>
          <w:sz w:val="24"/>
          <w:szCs w:val="24"/>
        </w:rPr>
        <w:t>Четвертый год подготовки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5232FD">
        <w:rPr>
          <w:bCs/>
          <w:iCs/>
          <w:color w:val="000000"/>
          <w:sz w:val="24"/>
          <w:szCs w:val="24"/>
        </w:rPr>
        <w:t>Техника нападения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color w:val="000000"/>
          <w:sz w:val="24"/>
          <w:szCs w:val="24"/>
          <w:u w:val="single"/>
        </w:rPr>
        <w:t>Перемещения:</w:t>
      </w:r>
      <w:r w:rsidRPr="00BD1CF9">
        <w:rPr>
          <w:color w:val="000000"/>
          <w:sz w:val="24"/>
          <w:szCs w:val="24"/>
        </w:rPr>
        <w:t xml:space="preserve"> сочетание способов перемещений, исходных положений, стоек, падений и прыжков в ответ на сигналы; сочетание стоек, способов перемещений с техническими приемами.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color w:val="000000"/>
          <w:sz w:val="24"/>
          <w:szCs w:val="24"/>
          <w:u w:val="single"/>
        </w:rPr>
        <w:t>Передачи мяча:</w:t>
      </w:r>
      <w:r w:rsidRPr="00BD1CF9">
        <w:rPr>
          <w:color w:val="000000"/>
          <w:sz w:val="24"/>
          <w:szCs w:val="24"/>
        </w:rPr>
        <w:t xml:space="preserve"> у сетки сверху двумя руками, различные по расстоянию: короткие, средние, длинные; различные по высоте: низкие, средние, высокие, сочетание передач из глубины площадки, стоя лицом и спиной к нападающему; нападающий удар с передачи в прыжке; имитация нападающего удара и передача через сетку двумя руками, имитация замахов и передача в прыжке через сетку в зону нападения; нападающий удар с переводом влево с поворотом туловища влево из зон 3 и 4 с высоких и средних передач; прямой нападающий удар слаб</w:t>
      </w:r>
      <w:r w:rsidR="00BA6566">
        <w:rPr>
          <w:color w:val="000000"/>
          <w:sz w:val="24"/>
          <w:szCs w:val="24"/>
        </w:rPr>
        <w:t>ейшей рукой из зон 2, 3,4 с раз</w:t>
      </w:r>
      <w:r w:rsidRPr="00BD1CF9">
        <w:rPr>
          <w:color w:val="000000"/>
          <w:sz w:val="24"/>
          <w:szCs w:val="24"/>
        </w:rPr>
        <w:t>личных передач; боковой нападающий удар сильнейшей рукой из зон 4,3; нападающий удар с переводом вправо без поворота туловища из зон 2,3,4.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232FD">
        <w:rPr>
          <w:iCs/>
          <w:color w:val="000000"/>
          <w:sz w:val="24"/>
          <w:szCs w:val="24"/>
        </w:rPr>
        <w:t>Техника защиты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color w:val="000000"/>
          <w:sz w:val="24"/>
          <w:szCs w:val="24"/>
          <w:u w:val="single"/>
        </w:rPr>
        <w:t>Перемещения:</w:t>
      </w:r>
      <w:r w:rsidRPr="00BD1CF9">
        <w:rPr>
          <w:color w:val="000000"/>
          <w:sz w:val="24"/>
          <w:szCs w:val="24"/>
        </w:rPr>
        <w:t xml:space="preserve"> сочетание способов перемещений и падений с техническими приемами игры в защите; способов перемещений с прыжками, перемещений с блокированием.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color w:val="000000"/>
          <w:sz w:val="24"/>
          <w:szCs w:val="24"/>
          <w:u w:val="single"/>
        </w:rPr>
        <w:t>Прием мяча:</w:t>
      </w:r>
      <w:r w:rsidRPr="00BD1CF9">
        <w:rPr>
          <w:color w:val="000000"/>
          <w:sz w:val="24"/>
          <w:szCs w:val="24"/>
        </w:rPr>
        <w:t xml:space="preserve"> сверху двумя руками от подач и нападающих ударов средней силы на точность; снизу двумя руками верхних подач на задней линии и первая передача на точность; прием мяча снизу одной рукой (правой, левой) попеременно у сетки и от сетки после перемещения.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5232FD">
        <w:rPr>
          <w:b/>
          <w:bCs/>
          <w:i/>
          <w:color w:val="000000"/>
          <w:sz w:val="24"/>
          <w:szCs w:val="24"/>
        </w:rPr>
        <w:t>Пятый год подготовки</w:t>
      </w:r>
    </w:p>
    <w:p w:rsidR="00242543" w:rsidRPr="00AB5961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AB5961">
        <w:rPr>
          <w:bCs/>
          <w:iCs/>
          <w:color w:val="000000"/>
          <w:sz w:val="24"/>
          <w:szCs w:val="24"/>
        </w:rPr>
        <w:t>Техника нападения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color w:val="000000"/>
          <w:sz w:val="24"/>
          <w:szCs w:val="24"/>
          <w:u w:val="single"/>
        </w:rPr>
        <w:t>Перемещения:</w:t>
      </w:r>
      <w:r w:rsidRPr="00BD1CF9">
        <w:rPr>
          <w:color w:val="000000"/>
          <w:sz w:val="24"/>
          <w:szCs w:val="24"/>
        </w:rPr>
        <w:t xml:space="preserve"> совершенствование навыков перемещения различными способами на максимальной скорости, сочетание с остановками, прыжками, ответные действия на сигналы; сочетание перемещений с имитацией приемов нападения.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color w:val="000000"/>
          <w:sz w:val="24"/>
          <w:szCs w:val="24"/>
          <w:u w:val="single"/>
        </w:rPr>
        <w:t>Передачи мяча:</w:t>
      </w:r>
      <w:r w:rsidRPr="00BD1CF9">
        <w:rPr>
          <w:color w:val="000000"/>
          <w:sz w:val="24"/>
          <w:szCs w:val="24"/>
        </w:rPr>
        <w:t xml:space="preserve"> сверху двумя руками различные по расстоянию и высоте в пределах границ площадки; из глубины площадки для нападающего удара, различные по высоте и расстоянию, стоя лицом или спиной в направлении передачи; с отвлекающими действиями (руками, туловищем, головой); в прыжке после имитации нападающего удара (откидка) назад в соседнюю зону; с последующим падением - на точность из глубины площадки к сетке.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color w:val="000000"/>
          <w:sz w:val="24"/>
          <w:szCs w:val="24"/>
          <w:u w:val="single"/>
        </w:rPr>
        <w:t>Подачи:</w:t>
      </w:r>
      <w:r w:rsidRPr="00BD1CF9">
        <w:rPr>
          <w:color w:val="000000"/>
          <w:sz w:val="24"/>
          <w:szCs w:val="24"/>
        </w:rPr>
        <w:t xml:space="preserve"> верхняя прямая в дальние и ближние зоны; боковая подача, подряд 20 попыток; в две продольные зоны 6-3, 1-2, на силу и точность; планирующая подача, </w:t>
      </w:r>
      <w:r w:rsidRPr="00BD1CF9">
        <w:rPr>
          <w:color w:val="000000"/>
          <w:sz w:val="24"/>
          <w:szCs w:val="24"/>
        </w:rPr>
        <w:lastRenderedPageBreak/>
        <w:t>соревнование на большее количество выполненных правильно подач; чередование способов подач при моделировании сложных условий (на фоне утомления и т.п.); чередование подач на силу и нацеленных.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4. </w:t>
      </w:r>
      <w:r w:rsidRPr="00BD1CF9">
        <w:rPr>
          <w:color w:val="000000"/>
          <w:sz w:val="24"/>
          <w:szCs w:val="24"/>
          <w:u w:val="single"/>
        </w:rPr>
        <w:t>Нападающие удары:</w:t>
      </w:r>
      <w:r w:rsidRPr="00BD1CF9">
        <w:rPr>
          <w:color w:val="000000"/>
          <w:sz w:val="24"/>
          <w:szCs w:val="24"/>
        </w:rPr>
        <w:t xml:space="preserve"> прямой нападающий удар (по ходу) сильнейшей рукой из зон 4, 3,2 с различных передач по расстоянию (короткие, средние, длинные) и высоте (низкие, средние, высокие) с удаленных от сетки передач, с передачи в прыжке назад (за голову), с передач с последующим падением; имитация нападающего удара и передача через сетку (скидка) двумя руками </w:t>
      </w:r>
      <w:r w:rsidRPr="00BD1CF9">
        <w:rPr>
          <w:bCs/>
          <w:color w:val="000000"/>
          <w:sz w:val="24"/>
          <w:szCs w:val="24"/>
        </w:rPr>
        <w:t>и</w:t>
      </w:r>
      <w:r w:rsidRPr="00BD1CF9">
        <w:rPr>
          <w:b/>
          <w:bCs/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одной; нападающий удар с переводом с поворотом туловища в ту же сторону; удар слабейшей рукой; удар с передач назад (за голову), с удаленных от сетки передач; боковой нападающий удар сильнейшей рукой с различных передач по расстоянию и высоте, с удаленных от сетки передач; нападающий удар с переводом влево без поворота туловища из зон 3,4,2; нападающие удары с задней линии из зон 6,1,5; нападающие удары из-за линии нападения с передачи параллельно линии нападения; из зоны нападения (от сетки).</w:t>
      </w:r>
    </w:p>
    <w:p w:rsidR="00242543" w:rsidRPr="00AB5961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AB5961">
        <w:rPr>
          <w:bCs/>
          <w:iCs/>
          <w:color w:val="000000"/>
          <w:sz w:val="24"/>
          <w:szCs w:val="24"/>
        </w:rPr>
        <w:t>Техника защиты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color w:val="000000"/>
          <w:sz w:val="24"/>
          <w:szCs w:val="24"/>
          <w:u w:val="single"/>
        </w:rPr>
        <w:t>Перемещения:</w:t>
      </w:r>
      <w:r w:rsidRPr="00BD1CF9">
        <w:rPr>
          <w:color w:val="000000"/>
          <w:sz w:val="24"/>
          <w:szCs w:val="24"/>
        </w:rPr>
        <w:t xml:space="preserve"> сочетание стоек, способов перемещений и падений с техническими приемами игры в защите; сочетание способов перемещений с прыжками, перемещений с блокированием (одиночным и групповым).</w:t>
      </w:r>
    </w:p>
    <w:p w:rsidR="00242543" w:rsidRPr="00866F35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866F35">
        <w:rPr>
          <w:color w:val="000000"/>
          <w:spacing w:val="-4"/>
          <w:sz w:val="24"/>
          <w:szCs w:val="24"/>
        </w:rPr>
        <w:t xml:space="preserve">2. </w:t>
      </w:r>
      <w:r w:rsidRPr="00866F35">
        <w:rPr>
          <w:color w:val="000000"/>
          <w:spacing w:val="-4"/>
          <w:sz w:val="24"/>
          <w:szCs w:val="24"/>
          <w:u w:val="single"/>
        </w:rPr>
        <w:t>Прием мяча</w:t>
      </w:r>
      <w:r w:rsidRPr="00866F35">
        <w:rPr>
          <w:color w:val="000000"/>
          <w:spacing w:val="-4"/>
          <w:sz w:val="24"/>
          <w:szCs w:val="24"/>
        </w:rPr>
        <w:t xml:space="preserve"> сверху и снизу двумя руками: отбивание мяча сомкнутыми кистями над годовой с последующим падением и перекатом на спину; прием мяча сверху </w:t>
      </w:r>
      <w:r w:rsidRPr="00866F35">
        <w:rPr>
          <w:bCs/>
          <w:color w:val="000000"/>
          <w:spacing w:val="-4"/>
          <w:sz w:val="24"/>
          <w:szCs w:val="24"/>
        </w:rPr>
        <w:t>и</w:t>
      </w:r>
      <w:r w:rsidRPr="00866F35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866F35">
        <w:rPr>
          <w:color w:val="000000"/>
          <w:spacing w:val="-4"/>
          <w:sz w:val="24"/>
          <w:szCs w:val="24"/>
        </w:rPr>
        <w:t xml:space="preserve">снизу двумя руками с падением в сторону на бедро и перекатом на спину; прием одной рукой с падением в сторону на бедро и перекатом на спину (правой, левой); прием снизу двумя руками и одной рукой с падением вперед на руки и перекатом на грудь; чередование способов приема мяча в зависимости от направления </w:t>
      </w:r>
      <w:r w:rsidRPr="00866F35">
        <w:rPr>
          <w:bCs/>
          <w:color w:val="000000"/>
          <w:spacing w:val="-4"/>
          <w:sz w:val="24"/>
          <w:szCs w:val="24"/>
        </w:rPr>
        <w:t>и</w:t>
      </w:r>
      <w:r w:rsidRPr="00866F35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866F35">
        <w:rPr>
          <w:color w:val="000000"/>
          <w:spacing w:val="-4"/>
          <w:sz w:val="24"/>
          <w:szCs w:val="24"/>
        </w:rPr>
        <w:t>скорости полета мяча, средства нападения.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color w:val="000000"/>
          <w:sz w:val="24"/>
          <w:szCs w:val="24"/>
          <w:u w:val="single"/>
        </w:rPr>
        <w:t>Блокирование:</w:t>
      </w:r>
      <w:r w:rsidRPr="00BD1CF9">
        <w:rPr>
          <w:color w:val="000000"/>
          <w:sz w:val="24"/>
          <w:szCs w:val="24"/>
        </w:rPr>
        <w:t xml:space="preserve"> одиночное прямого удара по ходу (в зонах 4,2, 3), выполняемого с различных передач; нападающих ударов по ходу, выполняемых из двух зон (4,2) в известном направлении; нападающих ударов с переводом вправо и влево в зонах 3,4,2; в одной зоне (3,4,2), удар выполняется в двух направлениях с различных передач; групповое блокирование (вдвоем) ударов по ходу (из зон 4,2, 3) с различных передач; ударов с переводом вправо </w:t>
      </w:r>
      <w:r w:rsidRPr="00BD1CF9">
        <w:rPr>
          <w:bCs/>
          <w:color w:val="000000"/>
          <w:sz w:val="24"/>
          <w:szCs w:val="24"/>
        </w:rPr>
        <w:t>и</w:t>
      </w:r>
      <w:r w:rsidRPr="00BD1CF9">
        <w:rPr>
          <w:b/>
          <w:bCs/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 xml:space="preserve">влево (из зон 3,4,2); ударов по ходу в двух направлениях (из зон 4-3,2-3,4-2); ударов в двух направлениях (по ходу </w:t>
      </w:r>
      <w:r w:rsidRPr="00BD1CF9">
        <w:rPr>
          <w:bCs/>
          <w:color w:val="000000"/>
          <w:sz w:val="24"/>
          <w:szCs w:val="24"/>
        </w:rPr>
        <w:t>и</w:t>
      </w:r>
      <w:r w:rsidRPr="00BD1CF9">
        <w:rPr>
          <w:b/>
          <w:bCs/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с переводом); сочетание одиночного и группового блокирования: с высоких передач - групповое, с низких - одиночное.</w:t>
      </w:r>
    </w:p>
    <w:p w:rsidR="00242543" w:rsidRPr="00BD1CF9" w:rsidRDefault="00242543" w:rsidP="00026F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1C1E83">
        <w:rPr>
          <w:b/>
          <w:color w:val="000000"/>
          <w:sz w:val="24"/>
          <w:szCs w:val="24"/>
        </w:rPr>
        <w:t>.7</w:t>
      </w:r>
      <w:r>
        <w:rPr>
          <w:b/>
          <w:color w:val="000000"/>
          <w:sz w:val="24"/>
          <w:szCs w:val="24"/>
        </w:rPr>
        <w:t xml:space="preserve">. </w:t>
      </w:r>
      <w:r w:rsidRPr="00BD1CF9">
        <w:rPr>
          <w:b/>
          <w:color w:val="000000"/>
          <w:sz w:val="24"/>
          <w:szCs w:val="24"/>
        </w:rPr>
        <w:t>Тактическая подготовка</w:t>
      </w:r>
    </w:p>
    <w:p w:rsidR="001D46C1" w:rsidRDefault="001D46C1" w:rsidP="00026F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Этап начальной подготовки</w:t>
      </w:r>
    </w:p>
    <w:p w:rsidR="00FD7366" w:rsidRPr="00154360" w:rsidRDefault="00FD736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154360">
        <w:rPr>
          <w:b/>
          <w:bCs/>
          <w:i/>
          <w:color w:val="000000"/>
          <w:sz w:val="24"/>
          <w:szCs w:val="24"/>
        </w:rPr>
        <w:t>Первый - второй годы подготовки</w:t>
      </w:r>
    </w:p>
    <w:p w:rsidR="00FF7402" w:rsidRPr="00154360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54360">
        <w:rPr>
          <w:iCs/>
          <w:color w:val="000000"/>
          <w:sz w:val="24"/>
          <w:szCs w:val="24"/>
        </w:rPr>
        <w:t>Тактика нападения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i/>
          <w:iCs/>
          <w:color w:val="000000"/>
          <w:sz w:val="24"/>
          <w:szCs w:val="24"/>
        </w:rPr>
        <w:t xml:space="preserve">Индивидуальные действия: </w:t>
      </w:r>
      <w:r w:rsidRPr="00BD1CF9">
        <w:rPr>
          <w:color w:val="000000"/>
          <w:sz w:val="24"/>
          <w:szCs w:val="24"/>
        </w:rPr>
        <w:t>выбор места для выполнения второй передачи у сетки; для подачи; для отбив</w:t>
      </w:r>
      <w:r w:rsidR="00FD6AFD" w:rsidRPr="00BD1CF9">
        <w:rPr>
          <w:color w:val="000000"/>
          <w:sz w:val="24"/>
          <w:szCs w:val="24"/>
        </w:rPr>
        <w:t>ания мяча через сетку, стоя дву</w:t>
      </w:r>
      <w:r w:rsidRPr="00BD1CF9">
        <w:rPr>
          <w:color w:val="000000"/>
          <w:sz w:val="24"/>
          <w:szCs w:val="24"/>
        </w:rPr>
        <w:t>мя сверху, кулаком, снизу, стоя, в прыжке; вторая передача из зоны 3 игроку, к которому передающий обращен лицом; подача нижняя прямая на точность в зоны - по заданию; перед</w:t>
      </w:r>
      <w:r w:rsidR="00154360">
        <w:rPr>
          <w:color w:val="000000"/>
          <w:sz w:val="24"/>
          <w:szCs w:val="24"/>
        </w:rPr>
        <w:t>ача мяча через сетку на «свобод</w:t>
      </w:r>
      <w:r w:rsidRPr="00BD1CF9">
        <w:rPr>
          <w:color w:val="000000"/>
          <w:sz w:val="24"/>
          <w:szCs w:val="24"/>
        </w:rPr>
        <w:t>ное» место, на игрока, слабо владеющего приемом мяча.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i/>
          <w:iCs/>
          <w:color w:val="000000"/>
          <w:sz w:val="24"/>
          <w:szCs w:val="24"/>
        </w:rPr>
        <w:t xml:space="preserve">Групповые действия: </w:t>
      </w:r>
      <w:r w:rsidRPr="00BD1CF9">
        <w:rPr>
          <w:color w:val="000000"/>
          <w:sz w:val="24"/>
          <w:szCs w:val="24"/>
        </w:rPr>
        <w:t>взаимодействие игроков зон 4 и 2 с игроком зоны 3 при первой передаче; игрока зоны 3 с игроками зон 4 и 2 при второй передаче; игроков задней и передней линии при первой передаче; игроков зон 6, 5,1 с игроком зоны 3 (2) при приеме подачи.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i/>
          <w:iCs/>
          <w:color w:val="000000"/>
          <w:sz w:val="24"/>
          <w:szCs w:val="24"/>
        </w:rPr>
        <w:t xml:space="preserve">Командные действия: </w:t>
      </w:r>
      <w:r w:rsidRPr="00BD1CF9">
        <w:rPr>
          <w:color w:val="000000"/>
          <w:sz w:val="24"/>
          <w:szCs w:val="24"/>
        </w:rPr>
        <w:t>система игры со второй передачи игроком передней линии: прием подачи и первая передача в зону 3 (2), вторая передача игроку зоны 4 (2).</w:t>
      </w:r>
    </w:p>
    <w:p w:rsidR="00FF7402" w:rsidRPr="00154360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54360">
        <w:rPr>
          <w:iCs/>
          <w:color w:val="000000"/>
          <w:sz w:val="24"/>
          <w:szCs w:val="24"/>
        </w:rPr>
        <w:t>Тактика защиты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i/>
          <w:iCs/>
          <w:color w:val="000000"/>
          <w:sz w:val="24"/>
          <w:szCs w:val="24"/>
        </w:rPr>
        <w:t xml:space="preserve">Индивидуальные действия: </w:t>
      </w:r>
      <w:r w:rsidRPr="00BD1CF9">
        <w:rPr>
          <w:color w:val="000000"/>
          <w:sz w:val="24"/>
          <w:szCs w:val="24"/>
        </w:rPr>
        <w:t xml:space="preserve">выбор места при приеме подачи, при приеме мяча, направленного соперником через сетку, при блокировании (выход в зону «удара»), при </w:t>
      </w:r>
      <w:r w:rsidRPr="00BD1CF9">
        <w:rPr>
          <w:color w:val="000000"/>
          <w:sz w:val="24"/>
          <w:szCs w:val="24"/>
        </w:rPr>
        <w:lastRenderedPageBreak/>
        <w:t>страховке партнера, принимающего мяч с подачи, посланного передачей; выбор способа приема мяча от соперника - сверху или снизу.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i/>
          <w:iCs/>
          <w:color w:val="000000"/>
          <w:sz w:val="24"/>
          <w:szCs w:val="24"/>
        </w:rPr>
        <w:t xml:space="preserve">Групповые действия: </w:t>
      </w:r>
      <w:r w:rsidRPr="00BD1CF9">
        <w:rPr>
          <w:color w:val="000000"/>
          <w:sz w:val="24"/>
          <w:szCs w:val="24"/>
        </w:rPr>
        <w:t>взаимодействие игроков при приеме подачи и передачи: игроков зон 1 и 5 с игроком зоны 6; игрока зоны 6 с игроками зон 5 и 1; игрока зоны 3 с игроками зон 4</w:t>
      </w:r>
      <w:r w:rsidR="00FD6AFD" w:rsidRPr="00BD1CF9">
        <w:rPr>
          <w:color w:val="000000"/>
          <w:sz w:val="24"/>
          <w:szCs w:val="24"/>
        </w:rPr>
        <w:t xml:space="preserve"> и 2; игроков зон 5,1,6с игрока</w:t>
      </w:r>
      <w:r w:rsidRPr="00BD1CF9">
        <w:rPr>
          <w:color w:val="000000"/>
          <w:sz w:val="24"/>
          <w:szCs w:val="24"/>
        </w:rPr>
        <w:t>ми зон 4 и 2 при приеме подачи и с передачи (обманы); игроков зон 4 и 2 с игроком зоны 6.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i/>
          <w:iCs/>
          <w:color w:val="000000"/>
          <w:sz w:val="24"/>
          <w:szCs w:val="24"/>
        </w:rPr>
        <w:t xml:space="preserve">Командные действия: </w:t>
      </w:r>
      <w:r w:rsidRPr="00BD1CF9">
        <w:rPr>
          <w:color w:val="000000"/>
          <w:sz w:val="24"/>
          <w:szCs w:val="24"/>
        </w:rPr>
        <w:t>расположение игроков при приеме подачи, при системе игры «углом вперед».</w:t>
      </w:r>
    </w:p>
    <w:p w:rsidR="00FF7402" w:rsidRPr="00154360" w:rsidRDefault="0080070D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Третий год</w:t>
      </w:r>
      <w:r w:rsidR="00451EF8" w:rsidRPr="00154360">
        <w:rPr>
          <w:b/>
          <w:i/>
          <w:color w:val="000000"/>
          <w:sz w:val="24"/>
          <w:szCs w:val="24"/>
        </w:rPr>
        <w:t xml:space="preserve"> подготовки</w:t>
      </w:r>
    </w:p>
    <w:p w:rsidR="00451EF8" w:rsidRPr="00154360" w:rsidRDefault="00451EF8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154360">
        <w:rPr>
          <w:bCs/>
          <w:iCs/>
          <w:color w:val="000000"/>
          <w:sz w:val="24"/>
          <w:szCs w:val="24"/>
        </w:rPr>
        <w:t>Тактика нападения</w:t>
      </w:r>
    </w:p>
    <w:p w:rsidR="00451EF8" w:rsidRPr="00BD1CF9" w:rsidRDefault="00451EF8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i/>
          <w:iCs/>
          <w:color w:val="000000"/>
          <w:sz w:val="24"/>
          <w:szCs w:val="24"/>
        </w:rPr>
        <w:t xml:space="preserve">Индивидуальные действия: </w:t>
      </w:r>
      <w:r w:rsidRPr="00BD1CF9">
        <w:rPr>
          <w:color w:val="000000"/>
          <w:sz w:val="24"/>
          <w:szCs w:val="24"/>
        </w:rPr>
        <w:t>выбо</w:t>
      </w:r>
      <w:r w:rsidR="00FD6AFD" w:rsidRPr="00BD1CF9">
        <w:rPr>
          <w:color w:val="000000"/>
          <w:sz w:val="24"/>
          <w:szCs w:val="24"/>
        </w:rPr>
        <w:t>р места для второй передачи, по</w:t>
      </w:r>
      <w:r w:rsidRPr="00BD1CF9">
        <w:rPr>
          <w:color w:val="000000"/>
          <w:sz w:val="24"/>
          <w:szCs w:val="24"/>
        </w:rPr>
        <w:t>дачи верхней прямой, нападающего у</w:t>
      </w:r>
      <w:r w:rsidR="00FD6AFD" w:rsidRPr="00BD1CF9">
        <w:rPr>
          <w:color w:val="000000"/>
          <w:sz w:val="24"/>
          <w:szCs w:val="24"/>
        </w:rPr>
        <w:t>дара; чередование верхней и ниж</w:t>
      </w:r>
      <w:r w:rsidRPr="00BD1CF9">
        <w:rPr>
          <w:color w:val="000000"/>
          <w:sz w:val="24"/>
          <w:szCs w:val="24"/>
        </w:rPr>
        <w:t xml:space="preserve">ней подач; выбор способа отбивания мяча через сетку - нападающим ударом, передачей в прыжке, кулаком, снизу (лицом, спиной к сетке); вторая передача из зоны 3 игроку, к </w:t>
      </w:r>
      <w:r w:rsidR="00FD6AFD" w:rsidRPr="00BD1CF9">
        <w:rPr>
          <w:color w:val="000000"/>
          <w:sz w:val="24"/>
          <w:szCs w:val="24"/>
        </w:rPr>
        <w:t>которому передающий обращен спи</w:t>
      </w:r>
      <w:r w:rsidRPr="00BD1CF9">
        <w:rPr>
          <w:color w:val="000000"/>
          <w:sz w:val="24"/>
          <w:szCs w:val="24"/>
        </w:rPr>
        <w:t>ной; подача на игрока, слабо владеющего приемом подачи.</w:t>
      </w:r>
    </w:p>
    <w:p w:rsidR="00451EF8" w:rsidRPr="00BD1CF9" w:rsidRDefault="00451EF8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i/>
          <w:iCs/>
          <w:color w:val="000000"/>
          <w:sz w:val="24"/>
          <w:szCs w:val="24"/>
        </w:rPr>
        <w:t xml:space="preserve">Групповые действия: </w:t>
      </w:r>
      <w:r w:rsidRPr="00BD1CF9">
        <w:rPr>
          <w:color w:val="000000"/>
          <w:sz w:val="24"/>
          <w:szCs w:val="24"/>
        </w:rPr>
        <w:t>взаимоде</w:t>
      </w:r>
      <w:r w:rsidR="00FD6AFD" w:rsidRPr="00BD1CF9">
        <w:rPr>
          <w:color w:val="000000"/>
          <w:sz w:val="24"/>
          <w:szCs w:val="24"/>
        </w:rPr>
        <w:t>йствие при первой передаче игро</w:t>
      </w:r>
      <w:r w:rsidRPr="00BD1CF9">
        <w:rPr>
          <w:color w:val="000000"/>
          <w:sz w:val="24"/>
          <w:szCs w:val="24"/>
        </w:rPr>
        <w:t xml:space="preserve">ков зон 3,4 </w:t>
      </w:r>
      <w:r w:rsidRPr="00BD1CF9">
        <w:rPr>
          <w:bCs/>
          <w:color w:val="000000"/>
          <w:sz w:val="24"/>
          <w:szCs w:val="24"/>
        </w:rPr>
        <w:t>и</w:t>
      </w:r>
      <w:r w:rsidRPr="00BD1CF9">
        <w:rPr>
          <w:b/>
          <w:bCs/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2; при второй передаче игроков зон 3,4,2; взаимодействие при первой передаче игроков зон 6, 5,1 и 3,4,2 при приеме подачи.</w:t>
      </w:r>
    </w:p>
    <w:p w:rsidR="00451EF8" w:rsidRPr="00BD1CF9" w:rsidRDefault="00451EF8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 </w:t>
      </w:r>
      <w:r w:rsidRPr="00BD1CF9">
        <w:rPr>
          <w:i/>
          <w:iCs/>
          <w:color w:val="000000"/>
          <w:sz w:val="24"/>
          <w:szCs w:val="24"/>
        </w:rPr>
        <w:t xml:space="preserve">Командные действия: </w:t>
      </w:r>
      <w:r w:rsidRPr="00BD1CF9">
        <w:rPr>
          <w:color w:val="000000"/>
          <w:sz w:val="24"/>
          <w:szCs w:val="24"/>
        </w:rPr>
        <w:t>система игры со второй передачи игроков передней линии - прием подачи и первая</w:t>
      </w:r>
      <w:r w:rsidR="00FD6AFD" w:rsidRPr="00BD1CF9">
        <w:rPr>
          <w:color w:val="000000"/>
          <w:sz w:val="24"/>
          <w:szCs w:val="24"/>
        </w:rPr>
        <w:t xml:space="preserve"> передача в зону 3, вторая пере</w:t>
      </w:r>
      <w:r w:rsidRPr="00BD1CF9">
        <w:rPr>
          <w:color w:val="000000"/>
          <w:sz w:val="24"/>
          <w:szCs w:val="24"/>
        </w:rPr>
        <w:t>дача в зоны 4 и 2 (чередование), стоя лицом и спиной по направлению передачи; прием подачи в зону 2, вторая передача в зону 3.</w:t>
      </w:r>
    </w:p>
    <w:p w:rsidR="00451EF8" w:rsidRPr="00154360" w:rsidRDefault="00451EF8" w:rsidP="00BD1CF9">
      <w:pPr>
        <w:spacing w:after="0"/>
        <w:ind w:firstLine="709"/>
        <w:jc w:val="both"/>
        <w:rPr>
          <w:bCs/>
          <w:iCs/>
          <w:color w:val="000000"/>
          <w:sz w:val="24"/>
          <w:szCs w:val="24"/>
        </w:rPr>
      </w:pPr>
      <w:r w:rsidRPr="00154360">
        <w:rPr>
          <w:bCs/>
          <w:iCs/>
          <w:color w:val="000000"/>
          <w:sz w:val="24"/>
          <w:szCs w:val="24"/>
        </w:rPr>
        <w:t>Тактика защиты</w:t>
      </w:r>
    </w:p>
    <w:p w:rsidR="00451EF8" w:rsidRPr="00BD1CF9" w:rsidRDefault="00451EF8" w:rsidP="00BD1CF9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i/>
          <w:iCs/>
          <w:color w:val="000000"/>
          <w:sz w:val="24"/>
          <w:szCs w:val="24"/>
        </w:rPr>
        <w:t xml:space="preserve">Индивидуальные действия: </w:t>
      </w:r>
      <w:r w:rsidRPr="00BD1CF9">
        <w:rPr>
          <w:color w:val="000000"/>
          <w:sz w:val="24"/>
          <w:szCs w:val="24"/>
        </w:rPr>
        <w:t>выбор места при при</w:t>
      </w:r>
      <w:r w:rsidR="00FD6AFD" w:rsidRPr="00BD1CF9">
        <w:rPr>
          <w:color w:val="000000"/>
          <w:sz w:val="24"/>
          <w:szCs w:val="24"/>
        </w:rPr>
        <w:t>еме нижней и верх</w:t>
      </w:r>
      <w:r w:rsidRPr="00BD1CF9">
        <w:rPr>
          <w:color w:val="000000"/>
          <w:sz w:val="24"/>
          <w:szCs w:val="24"/>
        </w:rPr>
        <w:t>ней подачи; определение места и времени для прыжка при блокировании; своевременность выноса рук над сеткой</w:t>
      </w:r>
      <w:r w:rsidR="00FD6AFD" w:rsidRPr="00BD1CF9">
        <w:rPr>
          <w:color w:val="000000"/>
          <w:sz w:val="24"/>
          <w:szCs w:val="24"/>
        </w:rPr>
        <w:t>; при страховке партнера, прини</w:t>
      </w:r>
      <w:r w:rsidRPr="00BD1CF9">
        <w:rPr>
          <w:color w:val="000000"/>
          <w:sz w:val="24"/>
          <w:szCs w:val="24"/>
        </w:rPr>
        <w:t>мающего мяч от верхней подачи; от обманной передачи; выбор способа приема мяча от подачи (сверху от нижней,</w:t>
      </w:r>
      <w:r w:rsidR="00FD6AFD" w:rsidRPr="00BD1CF9">
        <w:rPr>
          <w:color w:val="000000"/>
          <w:sz w:val="24"/>
          <w:szCs w:val="24"/>
        </w:rPr>
        <w:t xml:space="preserve"> снизу от верхней); выбор спосо</w:t>
      </w:r>
      <w:r w:rsidRPr="00BD1CF9">
        <w:rPr>
          <w:color w:val="000000"/>
          <w:sz w:val="24"/>
          <w:szCs w:val="24"/>
        </w:rPr>
        <w:t>ба приема мяча, посланного через сетку соперником (сверху, снизу).</w:t>
      </w:r>
    </w:p>
    <w:p w:rsidR="00451EF8" w:rsidRPr="00BD1CF9" w:rsidRDefault="00451EF8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i/>
          <w:iCs/>
          <w:color w:val="000000"/>
          <w:sz w:val="24"/>
          <w:szCs w:val="24"/>
        </w:rPr>
        <w:t xml:space="preserve">Групповые действия: </w:t>
      </w:r>
      <w:r w:rsidRPr="00BD1CF9">
        <w:rPr>
          <w:color w:val="000000"/>
          <w:sz w:val="24"/>
          <w:szCs w:val="24"/>
        </w:rPr>
        <w:t>взаимодействие игроков внутри линии (нападения и защиты) и между ними при приеме подачи, нападающего удара, в доигровке.</w:t>
      </w:r>
    </w:p>
    <w:p w:rsidR="00451EF8" w:rsidRPr="00866F35" w:rsidRDefault="00451EF8" w:rsidP="00BD1CF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866F35">
        <w:rPr>
          <w:color w:val="000000"/>
          <w:spacing w:val="-4"/>
          <w:sz w:val="24"/>
          <w:szCs w:val="24"/>
        </w:rPr>
        <w:t xml:space="preserve">3. </w:t>
      </w:r>
      <w:r w:rsidRPr="00866F35">
        <w:rPr>
          <w:i/>
          <w:iCs/>
          <w:color w:val="000000"/>
          <w:spacing w:val="-4"/>
          <w:sz w:val="24"/>
          <w:szCs w:val="24"/>
        </w:rPr>
        <w:t xml:space="preserve">Командные действия: </w:t>
      </w:r>
      <w:r w:rsidRPr="00866F35">
        <w:rPr>
          <w:color w:val="000000"/>
          <w:spacing w:val="-4"/>
          <w:sz w:val="24"/>
          <w:szCs w:val="24"/>
        </w:rPr>
        <w:t>расстанов</w:t>
      </w:r>
      <w:r w:rsidR="00FD6AFD" w:rsidRPr="00866F35">
        <w:rPr>
          <w:color w:val="000000"/>
          <w:spacing w:val="-4"/>
          <w:sz w:val="24"/>
          <w:szCs w:val="24"/>
        </w:rPr>
        <w:t>ка при приеме подачи, когда вто</w:t>
      </w:r>
      <w:r w:rsidRPr="00866F35">
        <w:rPr>
          <w:color w:val="000000"/>
          <w:spacing w:val="-4"/>
          <w:sz w:val="24"/>
          <w:szCs w:val="24"/>
        </w:rPr>
        <w:t>рую передачу выполняет игрок зоны 3; и</w:t>
      </w:r>
      <w:r w:rsidR="00FD6AFD" w:rsidRPr="00866F35">
        <w:rPr>
          <w:color w:val="000000"/>
          <w:spacing w:val="-4"/>
          <w:sz w:val="24"/>
          <w:szCs w:val="24"/>
        </w:rPr>
        <w:t>грок зоны 2; игрок зоны 4, пере</w:t>
      </w:r>
      <w:r w:rsidRPr="00866F35">
        <w:rPr>
          <w:color w:val="000000"/>
          <w:spacing w:val="-4"/>
          <w:sz w:val="24"/>
          <w:szCs w:val="24"/>
        </w:rPr>
        <w:t xml:space="preserve">мещающийся в зону 3; система игры в </w:t>
      </w:r>
      <w:r w:rsidR="007F41D6" w:rsidRPr="00866F35">
        <w:rPr>
          <w:color w:val="000000"/>
          <w:spacing w:val="-4"/>
          <w:sz w:val="24"/>
          <w:szCs w:val="24"/>
        </w:rPr>
        <w:t>защите углом вперед с применени</w:t>
      </w:r>
      <w:r w:rsidRPr="00866F35">
        <w:rPr>
          <w:color w:val="000000"/>
          <w:spacing w:val="-4"/>
          <w:sz w:val="24"/>
          <w:szCs w:val="24"/>
        </w:rPr>
        <w:t>ем групповых действий для данного года обучения.</w:t>
      </w:r>
    </w:p>
    <w:p w:rsidR="00242543" w:rsidRPr="001D46C1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Тренировочный этап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5232FD">
        <w:rPr>
          <w:b/>
          <w:bCs/>
          <w:i/>
          <w:color w:val="000000"/>
          <w:sz w:val="24"/>
          <w:szCs w:val="24"/>
        </w:rPr>
        <w:t>П</w:t>
      </w:r>
      <w:r>
        <w:rPr>
          <w:b/>
          <w:bCs/>
          <w:i/>
          <w:color w:val="000000"/>
          <w:sz w:val="24"/>
          <w:szCs w:val="24"/>
        </w:rPr>
        <w:t>ервый и второй</w:t>
      </w:r>
      <w:r w:rsidRPr="005232FD">
        <w:rPr>
          <w:b/>
          <w:bCs/>
          <w:i/>
          <w:color w:val="000000"/>
          <w:sz w:val="24"/>
          <w:szCs w:val="24"/>
        </w:rPr>
        <w:t xml:space="preserve"> год</w:t>
      </w:r>
      <w:r>
        <w:rPr>
          <w:b/>
          <w:bCs/>
          <w:i/>
          <w:color w:val="000000"/>
          <w:sz w:val="24"/>
          <w:szCs w:val="24"/>
        </w:rPr>
        <w:t>ы</w:t>
      </w:r>
      <w:r w:rsidRPr="005232FD">
        <w:rPr>
          <w:b/>
          <w:bCs/>
          <w:i/>
          <w:color w:val="000000"/>
          <w:sz w:val="24"/>
          <w:szCs w:val="24"/>
        </w:rPr>
        <w:t xml:space="preserve"> подготовки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232FD">
        <w:rPr>
          <w:bCs/>
          <w:iCs/>
          <w:color w:val="000000"/>
          <w:sz w:val="24"/>
          <w:szCs w:val="24"/>
        </w:rPr>
        <w:t>Тактика нападения</w:t>
      </w:r>
    </w:p>
    <w:p w:rsidR="00242543" w:rsidRPr="00BD1CF9" w:rsidRDefault="00866F35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242543" w:rsidRPr="00BD1CF9">
        <w:rPr>
          <w:color w:val="000000"/>
          <w:sz w:val="24"/>
          <w:szCs w:val="24"/>
        </w:rPr>
        <w:t xml:space="preserve"> </w:t>
      </w:r>
      <w:r w:rsidR="00242543" w:rsidRPr="00BD1CF9">
        <w:rPr>
          <w:i/>
          <w:iCs/>
          <w:color w:val="000000"/>
          <w:sz w:val="24"/>
          <w:szCs w:val="24"/>
        </w:rPr>
        <w:t xml:space="preserve">Индивидуальные действия: </w:t>
      </w:r>
      <w:r w:rsidR="00242543" w:rsidRPr="00BD1CF9">
        <w:rPr>
          <w:color w:val="000000"/>
          <w:sz w:val="24"/>
          <w:szCs w:val="24"/>
        </w:rPr>
        <w:t xml:space="preserve">выбор места для выполнения второй передачи (у сетки лицом и спиной в направлении передачи, из глубины площадки - лицом); подачи (способа, направления); нападающего удара (способа и направления; подача </w:t>
      </w:r>
      <w:r w:rsidR="00620D34">
        <w:rPr>
          <w:color w:val="000000"/>
          <w:sz w:val="24"/>
          <w:szCs w:val="24"/>
        </w:rPr>
        <w:t>на игрока, слабо владеющего при</w:t>
      </w:r>
      <w:r w:rsidR="00242543" w:rsidRPr="00BD1CF9">
        <w:rPr>
          <w:color w:val="000000"/>
          <w:sz w:val="24"/>
          <w:szCs w:val="24"/>
        </w:rPr>
        <w:t>емом подачи, вышедшего на замену; выбор способа отбивания мяча через сетку (передачей сверху, стоя или в прыжке), снизу (лицом, спиной к сетке); вторая передача их зоны 3 в зону 4 или 2, стоя лицом и спиной к нападающему; вторая передача нападающему, сильнейшему на линии; имитация нападающего удара и «обман»; имитация второй передачи и «обман» через сетку.</w:t>
      </w:r>
    </w:p>
    <w:p w:rsidR="00242543" w:rsidRPr="00BD1CF9" w:rsidRDefault="00242543" w:rsidP="0024254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i/>
          <w:iCs/>
          <w:color w:val="000000"/>
          <w:sz w:val="24"/>
          <w:szCs w:val="24"/>
        </w:rPr>
        <w:t xml:space="preserve">Групповые действия: </w:t>
      </w:r>
      <w:r w:rsidRPr="00BD1CF9">
        <w:rPr>
          <w:color w:val="000000"/>
          <w:sz w:val="24"/>
          <w:szCs w:val="24"/>
        </w:rPr>
        <w:t>взаимодействие игроков передней линии при второй передаче (игрока зоны 2 с игроками зон 3 и 4); игроков задней и передней линии (игроков зон 6, 5, 1 с игроком зоны 3 (2) при первой передаче).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lastRenderedPageBreak/>
        <w:t xml:space="preserve">3. </w:t>
      </w:r>
      <w:r w:rsidRPr="00BD1CF9">
        <w:rPr>
          <w:i/>
          <w:iCs/>
          <w:color w:val="000000"/>
          <w:sz w:val="24"/>
          <w:szCs w:val="24"/>
        </w:rPr>
        <w:t xml:space="preserve">Командные действия: </w:t>
      </w:r>
      <w:r w:rsidRPr="00BD1CF9">
        <w:rPr>
          <w:color w:val="000000"/>
          <w:sz w:val="24"/>
          <w:szCs w:val="24"/>
        </w:rPr>
        <w:t>система игры со второй передачи игрока передней линии (прием подачи и первая передача в зону 3 (2), вторая передача нападающему, к которому передающий обращен лицом (спиной).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232FD">
        <w:rPr>
          <w:iCs/>
          <w:color w:val="000000"/>
          <w:sz w:val="24"/>
          <w:szCs w:val="24"/>
        </w:rPr>
        <w:t>Тактика защиты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i/>
          <w:iCs/>
          <w:color w:val="000000"/>
          <w:sz w:val="24"/>
          <w:szCs w:val="24"/>
        </w:rPr>
        <w:t xml:space="preserve">Индивидуальные действия: </w:t>
      </w:r>
      <w:r w:rsidRPr="00BD1CF9">
        <w:rPr>
          <w:color w:val="000000"/>
          <w:sz w:val="24"/>
          <w:szCs w:val="24"/>
        </w:rPr>
        <w:t>выбор места при приеме верхних подач прямой и боковой; при блокировании; при страховке партнера, принимающего подачу, нападающий удар; блокирующих, нападающих; выбор способа приема подачи (нижней - сверху, верхних - снизу, сверху двумя руками с падением); способа приема мяча от обманных приемов (в опорном положении и с падением); способа перемещения и способа приема от нападающих ударов; блокирование определенного направления.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i/>
          <w:iCs/>
          <w:color w:val="000000"/>
          <w:sz w:val="24"/>
          <w:szCs w:val="24"/>
        </w:rPr>
        <w:t xml:space="preserve">Групповые действия: </w:t>
      </w:r>
      <w:r w:rsidRPr="00BD1CF9">
        <w:rPr>
          <w:color w:val="000000"/>
          <w:sz w:val="24"/>
          <w:szCs w:val="24"/>
        </w:rPr>
        <w:t>взаимодействие игроков задней линии между собой при приеме подачи, нападающих ударов, обманных приемов; взаимодействие игроков передней линии, не участвующих в блокировании с блокирующими; игроков зоны 6 с блокирующим игроком зоны 3 и страхующими игроками зон 4 и 2; игроков зон 4 и 2 (соответственно) при приеме нападающих ударов и обманов.</w:t>
      </w:r>
    </w:p>
    <w:p w:rsidR="00242543" w:rsidRDefault="00242543" w:rsidP="0024254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 </w:t>
      </w:r>
      <w:r w:rsidRPr="00BD1CF9">
        <w:rPr>
          <w:i/>
          <w:iCs/>
          <w:color w:val="000000"/>
          <w:sz w:val="24"/>
          <w:szCs w:val="24"/>
        </w:rPr>
        <w:t xml:space="preserve">Командные действия: </w:t>
      </w:r>
      <w:r w:rsidRPr="00BD1CF9">
        <w:rPr>
          <w:color w:val="000000"/>
          <w:sz w:val="24"/>
          <w:szCs w:val="24"/>
        </w:rPr>
        <w:t>расположение игроков при приеме подачи, когда вторую передачу выполняет а) игрок зоны 3, б) игрок зоны 4, а игрок зоны 3 оттянут назад, в) игрок зоны 2 у сетки, а игрок зоны 3 оттянут и находится в зоне 2, в положениях «б» и «в» игроки 4 и 2 идут на вторую передачу в зону 3, а игрок зоны 3 соответ</w:t>
      </w:r>
      <w:r>
        <w:rPr>
          <w:color w:val="000000"/>
          <w:sz w:val="24"/>
          <w:szCs w:val="24"/>
        </w:rPr>
        <w:t>ственно в зону 4 и 2 для напада</w:t>
      </w:r>
      <w:r w:rsidRPr="00BD1CF9">
        <w:rPr>
          <w:color w:val="000000"/>
          <w:sz w:val="24"/>
          <w:szCs w:val="24"/>
        </w:rPr>
        <w:t>ющего удара; система игры «углом вперед» с применением групповых действий, изученных в данном году обучения.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Третий</w:t>
      </w:r>
      <w:r w:rsidRPr="005232FD">
        <w:rPr>
          <w:b/>
          <w:bCs/>
          <w:i/>
          <w:color w:val="000000"/>
          <w:sz w:val="24"/>
          <w:szCs w:val="24"/>
        </w:rPr>
        <w:t xml:space="preserve"> год подготовки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232FD">
        <w:rPr>
          <w:iCs/>
          <w:color w:val="000000"/>
          <w:sz w:val="24"/>
          <w:szCs w:val="24"/>
        </w:rPr>
        <w:t>Тактика нападения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i/>
          <w:iCs/>
          <w:color w:val="000000"/>
          <w:sz w:val="24"/>
          <w:szCs w:val="24"/>
        </w:rPr>
        <w:t xml:space="preserve">Индивидуальные действия: </w:t>
      </w:r>
      <w:r w:rsidRPr="00BD1CF9">
        <w:rPr>
          <w:color w:val="000000"/>
          <w:sz w:val="24"/>
          <w:szCs w:val="24"/>
        </w:rPr>
        <w:t>выбор места для выполнения второй передачи у сетки и из глубины площадки для нападающего удара, для выполнения подачи и нападающего удара (при чередовании способов); чередование способов подач; подачи верхние на игроков, слабо владеющих навыками приема мяча; вышедших после замены; выбор способа отбивания мяча через сетку нападающим ударом, передачей сверху двумя руками, кулаком, снизу; вторая передача нападающему, сильнейшему на линии (стоя лицом и спиной к нему); имитация второй передачи и «обман» (передача через сетку) в прыжке; имитация прямого нападающего удара и передача в прыжке двумя руками через с</w:t>
      </w:r>
      <w:r w:rsidR="00DE155A">
        <w:rPr>
          <w:color w:val="000000"/>
          <w:sz w:val="24"/>
          <w:szCs w:val="24"/>
        </w:rPr>
        <w:t>етку; чередование способов напа</w:t>
      </w:r>
      <w:r w:rsidRPr="00BD1CF9">
        <w:rPr>
          <w:color w:val="000000"/>
          <w:sz w:val="24"/>
          <w:szCs w:val="24"/>
        </w:rPr>
        <w:t>дающего удара - прямой, перевод сильнейшей, прямой слабейшей рукой.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i/>
          <w:iCs/>
          <w:color w:val="000000"/>
          <w:sz w:val="24"/>
          <w:szCs w:val="24"/>
        </w:rPr>
        <w:t xml:space="preserve">Групповые действия: </w:t>
      </w:r>
      <w:r w:rsidRPr="00BD1CF9">
        <w:rPr>
          <w:color w:val="000000"/>
          <w:sz w:val="24"/>
          <w:szCs w:val="24"/>
        </w:rPr>
        <w:t>взаимодействие игроков передней линии при второй передаче - игрока зоны 4 с игроком зоны 2, игрока зоны 3 с игро</w:t>
      </w:r>
      <w:r w:rsidRPr="00BD1CF9">
        <w:rPr>
          <w:color w:val="000000"/>
          <w:sz w:val="24"/>
          <w:szCs w:val="24"/>
        </w:rPr>
        <w:softHyphen/>
        <w:t>ком зон 4 и 2 в условиях различных по характеру первых и вторых передач; игрока зоны 2 с игроками зон 3 и 4 в условиях длинных первых передач; взаимодействие игроков передней и задней линий при первой передаче - игроков зон 6, 5 и 1 с игроком зоны 3 (при приеме мяча в дальней части площадки от подачи и нападающего удара); игроков зон 6,1 и 5 с игроком зоны 2 при приеме верхних подач для второй передачи, в доигровках - для нападающего удара или передачи в прыжке.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i/>
          <w:iCs/>
          <w:color w:val="000000"/>
          <w:sz w:val="24"/>
          <w:szCs w:val="24"/>
        </w:rPr>
        <w:t xml:space="preserve">Командные действия: </w:t>
      </w:r>
      <w:r w:rsidRPr="00BD1CF9">
        <w:rPr>
          <w:color w:val="000000"/>
          <w:sz w:val="24"/>
          <w:szCs w:val="24"/>
        </w:rPr>
        <w:t>система игры через игрока передней линии, прием подачи (при чередовании способов) и первая передача в зону 3, вторая передача, стоя лицом и спиной (чередование) к нападающему; прием верхней боковой подачи и первая передача в зону 3, вторая передача игроку, к которому передающий стоит сп</w:t>
      </w:r>
      <w:r>
        <w:rPr>
          <w:color w:val="000000"/>
          <w:sz w:val="24"/>
          <w:szCs w:val="24"/>
        </w:rPr>
        <w:t>иной; первая передача для напад</w:t>
      </w:r>
      <w:r w:rsidRPr="00BD1CF9">
        <w:rPr>
          <w:color w:val="000000"/>
          <w:sz w:val="24"/>
          <w:szCs w:val="24"/>
        </w:rPr>
        <w:t>ающего удара, когда мяч соперник направляет через сетку без удара.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232FD">
        <w:rPr>
          <w:iCs/>
          <w:color w:val="000000"/>
          <w:sz w:val="24"/>
          <w:szCs w:val="24"/>
        </w:rPr>
        <w:t>Тактика защиты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i/>
          <w:iCs/>
          <w:color w:val="000000"/>
          <w:sz w:val="24"/>
          <w:szCs w:val="24"/>
        </w:rPr>
        <w:t xml:space="preserve">Индивидуальные действия: </w:t>
      </w:r>
      <w:r w:rsidRPr="00BD1CF9">
        <w:rPr>
          <w:color w:val="000000"/>
          <w:sz w:val="24"/>
          <w:szCs w:val="24"/>
        </w:rPr>
        <w:t xml:space="preserve">выбор места при приеме подач различными способами, нападающих ударов и обманных передач через сетку в прыжке (чередование); при страховке партнера, принимающего мяч, блокирующего, нападающего; выбор способа приема различных способов подач; выбор способа перемещения и способа приема мяча от нападающих ударов различными способами и обманных действий; выбор способа приема </w:t>
      </w:r>
      <w:r w:rsidRPr="00BD1CF9">
        <w:rPr>
          <w:color w:val="000000"/>
          <w:sz w:val="24"/>
          <w:szCs w:val="24"/>
        </w:rPr>
        <w:lastRenderedPageBreak/>
        <w:t>мяча в доигровке и при обманных приемах нападения; зонное блокирование (выбор направления при ударах из зон 4,2 и 3 и «закрывание» этого направления).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i/>
          <w:iCs/>
          <w:color w:val="000000"/>
          <w:sz w:val="24"/>
          <w:szCs w:val="24"/>
        </w:rPr>
        <w:t xml:space="preserve">Групповые действия: </w:t>
      </w:r>
      <w:r w:rsidRPr="00BD1CF9">
        <w:rPr>
          <w:color w:val="000000"/>
          <w:sz w:val="24"/>
          <w:szCs w:val="24"/>
        </w:rPr>
        <w:t>взаимодействие игроков задней линии - игроков зон 1,6,5 между собой при приеме трудных мячей от подач, нападавших ударов, обманных действий; взаимодействие игроков передней линии: а) двух игроков, не участвующих в блокировании, с блокирующим, б) двух игроков при блокировании (выход в зону, где будет произведен удар), в) не участвующего в блокировании с блокирующими; взаимодействие игроков задней и передней линий: а) игрока зоны 6 с блокирующим (в зоне 3,4,2), с блокирующими зон 3-2; 3-4; игрока зоны 6 с не участвующими в блокировании; в) игроков зон 1 и 5 с не участвующими в блокировании.</w:t>
      </w:r>
    </w:p>
    <w:p w:rsidR="00242543" w:rsidRDefault="00242543" w:rsidP="0024254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i/>
          <w:iCs/>
          <w:color w:val="000000"/>
          <w:sz w:val="24"/>
          <w:szCs w:val="24"/>
        </w:rPr>
        <w:t xml:space="preserve">Командные действия: </w:t>
      </w:r>
      <w:r w:rsidRPr="00BD1CF9">
        <w:rPr>
          <w:color w:val="000000"/>
          <w:sz w:val="24"/>
          <w:szCs w:val="24"/>
        </w:rPr>
        <w:t>расположение игроков при приеме подач различными способами в дальние и ближние зоны, вторую передачу выполняет игрок зоны 3 и 2; расположение игроков при приеме подачи, когда игрок зоны 4 стоит у сетки, а игрок зоны 3 оттянут и находится в зоне 4, после приема игрок зоны 4 идет на вторую передачу в зону 3, а игрок зоны 3 играет в нападении в зоне 4; то же, но в зонах 3 и 2 (чередование этих двух вариантов); системы игры: расположение игроков при приеме мяча от соперника «углом вперед» (чередование групповых действий в соответствии с программой для данного года обучения); переключение от защитных действий к нападающим - со второй</w:t>
      </w:r>
      <w:r w:rsidRPr="00AB5961">
        <w:rPr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передачи через игрока передней линии.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Четвертый</w:t>
      </w:r>
      <w:r w:rsidRPr="005232FD">
        <w:rPr>
          <w:b/>
          <w:bCs/>
          <w:i/>
          <w:color w:val="000000"/>
          <w:sz w:val="24"/>
          <w:szCs w:val="24"/>
        </w:rPr>
        <w:t xml:space="preserve"> год подготовки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232FD">
        <w:rPr>
          <w:iCs/>
          <w:color w:val="000000"/>
          <w:sz w:val="24"/>
          <w:szCs w:val="24"/>
        </w:rPr>
        <w:t>Тактика нападения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i/>
          <w:iCs/>
          <w:color w:val="000000"/>
          <w:sz w:val="24"/>
          <w:szCs w:val="24"/>
        </w:rPr>
        <w:t xml:space="preserve">Индивидуальные действия: </w:t>
      </w:r>
      <w:r w:rsidRPr="00BD1CF9">
        <w:rPr>
          <w:color w:val="000000"/>
          <w:sz w:val="24"/>
          <w:szCs w:val="24"/>
        </w:rPr>
        <w:t>выбор места для вторых передач, различных по высоте и расстоянию, стоя н</w:t>
      </w:r>
      <w:r w:rsidR="001E1E17">
        <w:rPr>
          <w:color w:val="000000"/>
          <w:sz w:val="24"/>
          <w:szCs w:val="24"/>
        </w:rPr>
        <w:t>а площадке и в прыжке; для напа</w:t>
      </w:r>
      <w:r w:rsidRPr="00BD1CF9">
        <w:rPr>
          <w:color w:val="000000"/>
          <w:sz w:val="24"/>
          <w:szCs w:val="24"/>
        </w:rPr>
        <w:t>дающего удара (с различных передач мяча у сетки и из глубины площадки); чередование подач в дальние и ближние зоны, на силу и нацеленных; подача на игрока, слабо владеющего навыками приема, вышедшего после замены; вторая передача нападающему, сильнейшему на линии (различные по высоте и расстоянию); передача двум нападающим на линии с применением отвлекающих действий руками, туловищем; имитация второй передачи и обман (передача через сетку) на месте и в прыжке (боком и спиной в направлении передачи); имитация нападающего удара и передача в прыжке через сетку (в зону нападения); чередование способов нападающего удара.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i/>
          <w:iCs/>
          <w:color w:val="000000"/>
          <w:sz w:val="24"/>
          <w:szCs w:val="24"/>
        </w:rPr>
        <w:t xml:space="preserve">Групповые действия: </w:t>
      </w:r>
      <w:r w:rsidRPr="00BD1CF9">
        <w:rPr>
          <w:color w:val="000000"/>
          <w:sz w:val="24"/>
          <w:szCs w:val="24"/>
        </w:rPr>
        <w:t>взаимодействие игрока зоны 4 с игроком зоны 2 при второй передаче; игрока зоны 3 с игроками зон 4 и 2 при скрестном перемещении в зонах - из центра на край сетки (при второй передаче); игрока зоны 3 с игроком зоны 4 в условиях чередования передач, различных по высоте и расстоянию, стоя лицом и спиной в направлении передачи; взаимодействие игроков зон 6 и 5 с игроком, выходящим к сетке из зоны 1.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Взаимодействие игроков зон 6, 5 и 1 с игроком зоны 3 при приеме подач на силу и нацеленных, приеме нападающих ударов; игроков зон 6, 5 и 1 с игроком зоны 4 (при приеме подачи - для второй передачи, в доигровке - для удара; игроков зон 4,3 и 2 с игроком зоны 1, выходящим к сетке (при первой передаче); игрока, выходящего из зоны 1 при второй передаче с игроками зон 4, 3 и 2.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i/>
          <w:iCs/>
          <w:color w:val="000000"/>
          <w:sz w:val="24"/>
          <w:szCs w:val="24"/>
        </w:rPr>
        <w:t xml:space="preserve">Командные действия: </w:t>
      </w:r>
      <w:r w:rsidRPr="00BD1CF9">
        <w:rPr>
          <w:color w:val="000000"/>
          <w:sz w:val="24"/>
          <w:szCs w:val="24"/>
        </w:rPr>
        <w:t>система игры через игрока передней линии -прием подачи и первая передача: а) в зону 3, вторая передаче в зоны 4 и 2, стоя лицом и спиной к ним; б) в зону 4 и 2 (чередование), вторая передача в зоны 3 и 2 (3 и 4); в) в зону 2, вторая - назад за голову, где нападающий удар выполняет игрок зоны 3; система игры через выходящего: прием подачи, первая передача игроку зоны 1, вышедшему к сетке, вторая передача нападающему, к которому передающий обращен лицом (в зоны 3 и 4) и спиной (в зону 2).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232FD">
        <w:rPr>
          <w:iCs/>
          <w:color w:val="000000"/>
          <w:sz w:val="24"/>
          <w:szCs w:val="24"/>
        </w:rPr>
        <w:t>Тактика защиты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BD1CF9">
        <w:rPr>
          <w:color w:val="000000"/>
          <w:sz w:val="24"/>
          <w:szCs w:val="24"/>
        </w:rPr>
        <w:t xml:space="preserve"> </w:t>
      </w:r>
      <w:r w:rsidRPr="00BD1CF9">
        <w:rPr>
          <w:i/>
          <w:iCs/>
          <w:color w:val="000000"/>
          <w:sz w:val="24"/>
          <w:szCs w:val="24"/>
        </w:rPr>
        <w:t xml:space="preserve">Индивидуальные действия: </w:t>
      </w:r>
      <w:r w:rsidRPr="00BD1CF9">
        <w:rPr>
          <w:color w:val="000000"/>
          <w:sz w:val="24"/>
          <w:szCs w:val="24"/>
        </w:rPr>
        <w:t>выбор места, способа перемещения и способа приема мяча от подачи, нападающего удара и обманных приемов: выбор места, способа перемещен</w:t>
      </w:r>
      <w:r>
        <w:rPr>
          <w:color w:val="000000"/>
          <w:sz w:val="24"/>
          <w:szCs w:val="24"/>
        </w:rPr>
        <w:t>ия, определение направления уда</w:t>
      </w:r>
      <w:r w:rsidRPr="00BD1CF9">
        <w:rPr>
          <w:color w:val="000000"/>
          <w:sz w:val="24"/>
          <w:szCs w:val="24"/>
        </w:rPr>
        <w:t>ра и зонное блокирование; выбор места</w:t>
      </w:r>
      <w:r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lastRenderedPageBreak/>
        <w:t>способа приема мяча при стра</w:t>
      </w:r>
      <w:r w:rsidRPr="00BD1CF9">
        <w:rPr>
          <w:color w:val="000000"/>
          <w:sz w:val="24"/>
          <w:szCs w:val="24"/>
        </w:rPr>
        <w:t>ховке блокирующих, нападающих, принимающих «трудные» мячи.</w:t>
      </w:r>
    </w:p>
    <w:p w:rsidR="00242543" w:rsidRPr="00BD1CF9" w:rsidRDefault="00242543" w:rsidP="00DE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i/>
          <w:iCs/>
          <w:color w:val="000000"/>
          <w:sz w:val="24"/>
          <w:szCs w:val="24"/>
        </w:rPr>
        <w:t xml:space="preserve">Групповые действия: </w:t>
      </w:r>
      <w:r w:rsidRPr="00BD1CF9">
        <w:rPr>
          <w:color w:val="000000"/>
          <w:sz w:val="24"/>
          <w:szCs w:val="24"/>
        </w:rPr>
        <w:t>взаимодействие игроков передней линии: а) зон 3 и 2,3 и 4 при групповом блокировании (удары по ходу); б) игрока зоны 3, не участвующего в блокировании с блокирующими игроками зон</w:t>
      </w:r>
      <w:r w:rsidR="00DE155A">
        <w:rPr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2 и 4; игроков задней линии - страховка игроков, принимающих «трудные» мячи в пределах площадки и выходящих после приема за ее границы; игроков задней и передней линии: а) зоны 6 с блокирующими (в рамках системы «углом вперед»); б) зоны 6 с не участвующими в блокирова</w:t>
      </w:r>
      <w:r w:rsidRPr="00BD1CF9">
        <w:rPr>
          <w:color w:val="000000"/>
          <w:sz w:val="24"/>
          <w:szCs w:val="24"/>
        </w:rPr>
        <w:softHyphen/>
        <w:t>нии; в) зон 5 и 1 с блокирующими.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i/>
          <w:iCs/>
          <w:color w:val="000000"/>
          <w:sz w:val="24"/>
          <w:szCs w:val="24"/>
        </w:rPr>
        <w:t xml:space="preserve">Командные действия: </w:t>
      </w:r>
      <w:r w:rsidRPr="00BD1CF9">
        <w:rPr>
          <w:color w:val="000000"/>
          <w:sz w:val="24"/>
          <w:szCs w:val="24"/>
        </w:rPr>
        <w:t>прием подачи - расположение игроков при приеме подачи различными способами (в условиях чередования в дальние и ближние зоны), когда вторую передачу выполняет игрок зоны 3,2 (игрок зоны 3 оттянут назад); игрок зоны 2 (4) стоит у сетки, а игрок зоны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3 оттянут и находится в зоне 2 (4), после приема игрок зоны 2 (4) идет на вторую передачу в зону 3, а игрок зоны 3 играет в нападении в зоне 2 (4); передача в зону 2, стоя спиной к нападающему; расположение игроков при приеме подачи, когда выход к сетке осуществляет игрок зоны 1 из-за игрока; системы игры - расположение игроков при приеме мяча от соперника «углом назад», с применением групповых действий по программе данного года обучения и в условиях чередования нападающих действий; переключение в вариантах построения системы «углом вперед» и «углом назад» в соответствии с характером нападавших действий.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5232FD">
        <w:rPr>
          <w:b/>
          <w:bCs/>
          <w:i/>
          <w:color w:val="000000"/>
          <w:sz w:val="24"/>
          <w:szCs w:val="24"/>
        </w:rPr>
        <w:t>Пятый год подготовки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5232FD">
        <w:rPr>
          <w:bCs/>
          <w:iCs/>
          <w:color w:val="000000"/>
          <w:sz w:val="24"/>
          <w:szCs w:val="24"/>
        </w:rPr>
        <w:t>Тактика нападения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i/>
          <w:iCs/>
          <w:color w:val="000000"/>
          <w:sz w:val="24"/>
          <w:szCs w:val="24"/>
        </w:rPr>
        <w:t xml:space="preserve">Индивидуальные действия: </w:t>
      </w:r>
      <w:r w:rsidRPr="00BD1CF9">
        <w:rPr>
          <w:color w:val="000000"/>
          <w:sz w:val="24"/>
          <w:szCs w:val="24"/>
        </w:rPr>
        <w:t xml:space="preserve">выбор места и чередование способов подач, подач на силу </w:t>
      </w:r>
      <w:r w:rsidRPr="00BD1CF9">
        <w:rPr>
          <w:bCs/>
          <w:color w:val="000000"/>
          <w:sz w:val="24"/>
          <w:szCs w:val="24"/>
        </w:rPr>
        <w:t>и</w:t>
      </w:r>
      <w:r w:rsidRPr="00BD1CF9">
        <w:rPr>
          <w:b/>
          <w:bCs/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нацеленных в дальнюю и ближнюю зоны; выбор места и подача на игрока, слабо владеющего навыками приема мяча, вышедшего после замены, в зону 1 при выходе с задней линии из этой зоны; имитация второй передачи и обман (передача через сетку) на месте (с применением отвлекающих действий) и в прыжке; имитация второй передачи вперед и передача назад; имитация передачи назад и передача вперед; имитация нападающего удара и передача в прыжке (откидка) вперед через зону, назад в соседнюю зону (боком к сетке); нападающий удар через «слабого» блокирующего; имитация нападающего удара и «скидка» одной рукой в зону нападения.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i/>
          <w:iCs/>
          <w:color w:val="000000"/>
          <w:sz w:val="24"/>
          <w:szCs w:val="24"/>
        </w:rPr>
        <w:t xml:space="preserve">Групповые действия: </w:t>
      </w:r>
      <w:r w:rsidRPr="00BD1CF9">
        <w:rPr>
          <w:color w:val="000000"/>
          <w:sz w:val="24"/>
          <w:szCs w:val="24"/>
        </w:rPr>
        <w:t>взаимодействие игрока зоны 3 с игроком зоны 4, игрока зоны 3 с игроком зоны 2 - в прыжке; стоя на площадке - с отвлекающими действиями; игрока зоны 2 с игроком зоны 3 в прыжке - откидка, игрока зоны 2 с игроком зоны 4 (с отвлекающими действиями); игрока зоны 2 с игроками зон 3 и 4 (при скрестном перемещении в зонах); игроков зон 2, 3,4 в доигровке при первой передаче на удар; игроков зон 5 и 1 с игроком, выходящим к сетке из зоны 6 (при первой передаче); игрока, выходящего к сетке из зоны 1, с игроками зон 6 и 5 при второй передаче на удар с задней линии; игроков зон 6, 5 и 1 с игроками зон 3,2, 4 при первой передаче для удара и откидки, для второй передачи; игрока зоны 2 с игроками зон 6 и 5 при второй передаче на удар с задней линии; игрока, выходящего к сетке из зоны 1(6) с игроками зон 4, 3 и 2 при второй передаче.</w:t>
      </w:r>
    </w:p>
    <w:p w:rsidR="00242543" w:rsidRPr="00BD1CF9" w:rsidRDefault="00242543" w:rsidP="00DE1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i/>
          <w:iCs/>
          <w:color w:val="000000"/>
          <w:sz w:val="24"/>
          <w:szCs w:val="24"/>
        </w:rPr>
        <w:t xml:space="preserve">Командные действия: </w:t>
      </w:r>
      <w:r w:rsidRPr="00BD1CF9">
        <w:rPr>
          <w:color w:val="000000"/>
          <w:sz w:val="24"/>
          <w:szCs w:val="24"/>
        </w:rPr>
        <w:t>система игры через игрока передней линии - прием подачи (планирующей) и первая п</w:t>
      </w:r>
      <w:r w:rsidR="001E1E17">
        <w:rPr>
          <w:color w:val="000000"/>
          <w:sz w:val="24"/>
          <w:szCs w:val="24"/>
        </w:rPr>
        <w:t>ередача в зону 2, вторая переда</w:t>
      </w:r>
      <w:r w:rsidRPr="00BD1CF9">
        <w:rPr>
          <w:color w:val="000000"/>
          <w:sz w:val="24"/>
          <w:szCs w:val="24"/>
        </w:rPr>
        <w:t xml:space="preserve">ча в зоны 3 и 4 (в прыжке и стоя на площадке с отвлекающими действиями); первая передача в зону 2, вторая назад за голову, где нападающий удар выполняет игрок зоны 3; в доигровке и несильной подаче первая передача в зону 4, 3, 2, где игрок выполняет нападающий удар; первая передача в зоны 2, 3,4, где игрок имитирует нападающий удар и выполняет откидку: из зоны 2 - в зоны 3, 4; из зоны 3 - в зоны 4 и 2 спиной к нападающему; система игры через выходящего - прием подачи и первая передача игроку зон 1(6), вышедшему к сетке, вторая передача нападающему, к </w:t>
      </w:r>
      <w:r w:rsidRPr="00BD1CF9">
        <w:rPr>
          <w:color w:val="000000"/>
          <w:sz w:val="24"/>
          <w:szCs w:val="24"/>
        </w:rPr>
        <w:lastRenderedPageBreak/>
        <w:t>которому выходящий обращен лицом (три нападающих активны); в доигровке передача на выходящего и выполнение тактических комбинаций.</w:t>
      </w:r>
    </w:p>
    <w:p w:rsidR="00242543" w:rsidRPr="005232FD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color w:val="000000"/>
          <w:sz w:val="24"/>
          <w:szCs w:val="24"/>
        </w:rPr>
      </w:pPr>
      <w:r w:rsidRPr="005232FD">
        <w:rPr>
          <w:iCs/>
          <w:color w:val="000000"/>
          <w:sz w:val="24"/>
          <w:szCs w:val="24"/>
        </w:rPr>
        <w:t>Тактика защиты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i/>
          <w:iCs/>
          <w:color w:val="000000"/>
          <w:sz w:val="24"/>
          <w:szCs w:val="24"/>
        </w:rPr>
        <w:t xml:space="preserve">Индивидуальные действия: </w:t>
      </w:r>
      <w:r w:rsidRPr="00BD1CF9">
        <w:rPr>
          <w:color w:val="000000"/>
          <w:sz w:val="24"/>
          <w:szCs w:val="24"/>
        </w:rPr>
        <w:t>выбор места и способа приема мяча от нападающих ударов различными способами, на страховке (в рамках изученных групповых действий); выбор места, определение направления удара и своевременная поста</w:t>
      </w:r>
      <w:r w:rsidR="00866F35">
        <w:rPr>
          <w:color w:val="000000"/>
          <w:sz w:val="24"/>
          <w:szCs w:val="24"/>
        </w:rPr>
        <w:t>новка рук при одиночном блокиро</w:t>
      </w:r>
      <w:r w:rsidRPr="00BD1CF9">
        <w:rPr>
          <w:color w:val="000000"/>
          <w:sz w:val="24"/>
          <w:szCs w:val="24"/>
        </w:rPr>
        <w:t>вании.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2. </w:t>
      </w:r>
      <w:r w:rsidRPr="00BD1CF9">
        <w:rPr>
          <w:i/>
          <w:iCs/>
          <w:color w:val="000000"/>
          <w:sz w:val="24"/>
          <w:szCs w:val="24"/>
        </w:rPr>
        <w:t xml:space="preserve">Групповые действия: </w:t>
      </w:r>
      <w:r w:rsidRPr="00BD1CF9">
        <w:rPr>
          <w:color w:val="000000"/>
          <w:sz w:val="24"/>
          <w:szCs w:val="24"/>
        </w:rPr>
        <w:t>взаимодействие игроков зон 5 и 1 с игро</w:t>
      </w:r>
      <w:r w:rsidRPr="00BD1CF9">
        <w:rPr>
          <w:color w:val="000000"/>
          <w:sz w:val="24"/>
          <w:szCs w:val="24"/>
        </w:rPr>
        <w:softHyphen/>
        <w:t>ком зоны 6 в рамках системы «углом назад» (на страховке и при приеме мяча от нападающих ударов); игрока зоны 6 с игроками зон 1 и 5 в рамках системы «углом назад»; игроков зон 3 и 2, 3 и 4; 2,3,4 при блокировании игрока зоны 4, не участвующего в блокировании с бло</w:t>
      </w:r>
      <w:r w:rsidRPr="00BD1CF9">
        <w:rPr>
          <w:color w:val="000000"/>
          <w:sz w:val="24"/>
          <w:szCs w:val="24"/>
        </w:rPr>
        <w:softHyphen/>
        <w:t>кирующими игроками зон 3 и 2 (прием мяча от удара или страховка); игрока зоны 2, не участвующего в блокировании с блокирующими игроками зон 3 и 4 (прием удара и страховка); игрока зоны 3 с блокирующим игроком зоны 2 или 4; игрока зоны 6 с блокирующими игроками зон 4 и 3, 2 и 3; 4, 3, 2 (при системе защиты «углом вперед»); крайних защитников на страховке с блокирующими игроками; игроков зон 1, 6, 5 с блокирующими при приеме мячей от нападающих ударов; сочетание групповых дейс</w:t>
      </w:r>
      <w:r w:rsidR="0053217C">
        <w:rPr>
          <w:color w:val="000000"/>
          <w:sz w:val="24"/>
          <w:szCs w:val="24"/>
        </w:rPr>
        <w:t>твий в рамках систем «углом впе</w:t>
      </w:r>
      <w:r w:rsidRPr="00BD1CF9">
        <w:rPr>
          <w:color w:val="000000"/>
          <w:sz w:val="24"/>
          <w:szCs w:val="24"/>
        </w:rPr>
        <w:t>ред» и «углом назад».</w:t>
      </w:r>
    </w:p>
    <w:p w:rsidR="00242543" w:rsidRPr="00BD1CF9" w:rsidRDefault="00242543" w:rsidP="0024254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3. </w:t>
      </w:r>
      <w:r w:rsidRPr="00BD1CF9">
        <w:rPr>
          <w:i/>
          <w:iCs/>
          <w:color w:val="000000"/>
          <w:sz w:val="24"/>
          <w:szCs w:val="24"/>
        </w:rPr>
        <w:t xml:space="preserve">Командные действия: </w:t>
      </w:r>
      <w:r w:rsidRPr="00BD1CF9">
        <w:rPr>
          <w:color w:val="000000"/>
          <w:sz w:val="24"/>
          <w:szCs w:val="24"/>
        </w:rPr>
        <w:t>расположение игроков при приеме подачи, когда вторую передачу выполняет игрок передней линии (зон 3,2,4); при приеме подачи, когда выход к сетке осуществляет игрок задней линии (из зон 1,6,5) из-за игрока; системы игры - при приеме мяча от соперника «углом вперед» (варьирование групповых действий соответственно характеру построения игры в нападении соперником); при приеме мяча от соперника «углом назад», когда страховку блокирующих осуществляет крайний защитник (варианты групповых действий); сочетание (чередование) систем игры «углом вперед» и «углом назад».</w:t>
      </w:r>
    </w:p>
    <w:p w:rsidR="0094267C" w:rsidRPr="00BD1CF9" w:rsidRDefault="0094267C" w:rsidP="00026F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4.8</w:t>
      </w:r>
      <w:r w:rsidRPr="00BD1CF9">
        <w:rPr>
          <w:b/>
          <w:color w:val="000000"/>
          <w:sz w:val="24"/>
          <w:szCs w:val="24"/>
        </w:rPr>
        <w:t>. Психологическая подготовка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Психологическая подготовка подразделяется на общую подготовку и подготовку к конкретному соревнованию. Каждый раздел психологической подготовки имеет специфические задачи, решение которых требует комплексного подхода.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1. </w:t>
      </w:r>
      <w:r w:rsidRPr="00BD1CF9">
        <w:rPr>
          <w:i/>
          <w:iCs/>
          <w:color w:val="000000"/>
          <w:sz w:val="24"/>
          <w:szCs w:val="24"/>
        </w:rPr>
        <w:t xml:space="preserve">Общая психологическая подготовка </w:t>
      </w:r>
      <w:r w:rsidRPr="00BD1CF9">
        <w:rPr>
          <w:color w:val="000000"/>
          <w:sz w:val="24"/>
          <w:szCs w:val="24"/>
        </w:rPr>
        <w:t>осуществляется в единстве с физической, технической и тактической подготовкой на протяжении всего многолетнего периода спортивной подготовки, в ее задачи входит: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1) воспитание высоконравственной личности спортсмена;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2) развитие процессов восприятия;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3) развитие внимания: объема, интенсивности, устойчивости, распре</w:t>
      </w:r>
      <w:r w:rsidRPr="00BD1CF9">
        <w:rPr>
          <w:color w:val="000000"/>
          <w:sz w:val="24"/>
          <w:szCs w:val="24"/>
        </w:rPr>
        <w:softHyphen/>
        <w:t>деления и переключения;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4) развитие тактического мышления, памяти, представления и вооб</w:t>
      </w:r>
      <w:r w:rsidRPr="00BD1CF9">
        <w:rPr>
          <w:color w:val="000000"/>
          <w:sz w:val="24"/>
          <w:szCs w:val="24"/>
        </w:rPr>
        <w:softHyphen/>
        <w:t>ражения;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5) развитие способности управлять своими эмоциями;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6) развитие волевых качеств.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1.</w:t>
      </w:r>
      <w:r>
        <w:rPr>
          <w:i/>
          <w:iCs/>
          <w:color w:val="000000"/>
          <w:sz w:val="24"/>
          <w:szCs w:val="24"/>
        </w:rPr>
        <w:tab/>
      </w:r>
      <w:r w:rsidRPr="00BD1CF9">
        <w:rPr>
          <w:i/>
          <w:iCs/>
          <w:color w:val="000000"/>
          <w:sz w:val="24"/>
          <w:szCs w:val="24"/>
        </w:rPr>
        <w:t xml:space="preserve">Воспитание личности спортсмена и формирование спортивного коллектива. </w:t>
      </w:r>
      <w:r w:rsidRPr="00BD1CF9">
        <w:rPr>
          <w:color w:val="000000"/>
          <w:sz w:val="24"/>
          <w:szCs w:val="24"/>
        </w:rPr>
        <w:t>В процессе учебно-тренировочной работы не только готовят высококвалифицированного волейболиста в плане его физической, технико-тактической подготовленности, но и воспитывают его характер, нравственные качества, идейную убежденность, коллективизм, разносторонние интересы, мотивацию положительного отношения к спорту и другие качества личности. Важным фактором развития личности служит самовоспитание, организация которого должна направляться тренером.</w:t>
      </w:r>
    </w:p>
    <w:p w:rsidR="0094267C" w:rsidRPr="004A4182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4A4182">
        <w:rPr>
          <w:color w:val="000000"/>
          <w:spacing w:val="-4"/>
          <w:sz w:val="24"/>
          <w:szCs w:val="24"/>
        </w:rPr>
        <w:t xml:space="preserve">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спорта. Многое </w:t>
      </w:r>
      <w:r w:rsidRPr="004A4182">
        <w:rPr>
          <w:color w:val="000000"/>
          <w:spacing w:val="-4"/>
          <w:sz w:val="24"/>
          <w:szCs w:val="24"/>
        </w:rPr>
        <w:lastRenderedPageBreak/>
        <w:t>зависит от состава коллектива, какие в нем преобладают традиции, взаимоотношения и связи. Решение данной задачи органически связано с воспитательной работой.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2.</w:t>
      </w:r>
      <w:r>
        <w:rPr>
          <w:i/>
          <w:iCs/>
          <w:color w:val="000000"/>
          <w:sz w:val="24"/>
          <w:szCs w:val="24"/>
        </w:rPr>
        <w:tab/>
      </w:r>
      <w:r w:rsidRPr="00BD1CF9">
        <w:rPr>
          <w:i/>
          <w:iCs/>
          <w:color w:val="000000"/>
          <w:sz w:val="24"/>
          <w:szCs w:val="24"/>
        </w:rPr>
        <w:t xml:space="preserve">Развитие процессов восприятия. </w:t>
      </w:r>
      <w:r w:rsidRPr="00BD1CF9">
        <w:rPr>
          <w:color w:val="000000"/>
          <w:sz w:val="24"/>
          <w:szCs w:val="24"/>
        </w:rPr>
        <w:t>Специфика волейбола требует совершенствования умения пользоваться периферическим зрением, развития глубинного зрения (глазомера), точности восприятия движений, специализированных восприятий.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Точность глазомера и периферическ</w:t>
      </w:r>
      <w:r>
        <w:rPr>
          <w:color w:val="000000"/>
          <w:sz w:val="24"/>
          <w:szCs w:val="24"/>
        </w:rPr>
        <w:t>ое зрение находятся в прямой за</w:t>
      </w:r>
      <w:r w:rsidRPr="00BD1CF9">
        <w:rPr>
          <w:color w:val="000000"/>
          <w:sz w:val="24"/>
          <w:szCs w:val="24"/>
        </w:rPr>
        <w:t>висимости от состояния тренированности: в состоянии спортивной формы точность глазомера у волейболистов выше, перерыв в занятиях (2-3 недели) приводит к его ухудшению.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При проведении упражнений на развитие данных зрительных восприятий важное значение имеет освещение и влияние цвета. Лучше других воспринимается белый цвет, затем желтый и зеленый. При длительном восприятии темных цветов (красного, фиолетового, синего) утомление наступает быстрее.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Для развития периферического зрения полезны такие упражнения: ведение, броски и ловля мяча под контролем только периферического зрения; упражнения в передачах - смот</w:t>
      </w:r>
      <w:r>
        <w:rPr>
          <w:color w:val="000000"/>
          <w:sz w:val="24"/>
          <w:szCs w:val="24"/>
        </w:rPr>
        <w:t>реть на одного партнера, а пере</w:t>
      </w:r>
      <w:r w:rsidRPr="00BD1CF9">
        <w:rPr>
          <w:color w:val="000000"/>
          <w:sz w:val="24"/>
          <w:szCs w:val="24"/>
        </w:rPr>
        <w:t>дачу делать другому; во время передач или нап</w:t>
      </w:r>
      <w:r>
        <w:rPr>
          <w:color w:val="000000"/>
          <w:sz w:val="24"/>
          <w:szCs w:val="24"/>
        </w:rPr>
        <w:t>адающего удара контро</w:t>
      </w:r>
      <w:r w:rsidRPr="00BD1CF9">
        <w:rPr>
          <w:color w:val="000000"/>
          <w:sz w:val="24"/>
          <w:szCs w:val="24"/>
        </w:rPr>
        <w:t>лировать мяч то центральным, то периферическим зрением, в парах, тройках - двумя, тремя мячами со смещением вправо, влево, вперед, назад.</w:t>
      </w:r>
    </w:p>
    <w:p w:rsidR="0094267C" w:rsidRPr="004A4182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4A4182">
        <w:rPr>
          <w:color w:val="000000"/>
          <w:spacing w:val="-4"/>
          <w:sz w:val="24"/>
          <w:szCs w:val="24"/>
        </w:rPr>
        <w:t>При развитии точности глазомера, «чувства дистанции» главное требование - варьирование дистанции при приеме мяча, при передачах, подачах, различных бросках, нападающих ударах и т.д. Для этого надо больше проводить передачи на разное расстояние с разной скоростью и траекторией; подачи мяча в цель различными способами и с различного расстояния; нападающие удары по сигналу тренера в различные зоны площадки. Волейболист должен постоянно приучать себя следить за изменениями дистанции.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Игра в волейбол требует от каждого спортсмена максимальной ско</w:t>
      </w:r>
      <w:r w:rsidRPr="00BD1CF9">
        <w:rPr>
          <w:color w:val="000000"/>
          <w:sz w:val="24"/>
          <w:szCs w:val="24"/>
        </w:rPr>
        <w:softHyphen/>
        <w:t>рости реагирования, выбора ответного действия. У волейболистов время сложной реакции отражает состояние их тренированности. В состоянии спортивной формы уменьшается время реагирования, и точность реакции становится стабильной, что говорит о высокой игровой надежности.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Путем подбора специальных упражнений и в процессе игры надо стремиться развивать у волейболистов комплексные специализированные восприятия: «чувство мяча», «чувство сетки», «чувство площадки», «чувство времени».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3.</w:t>
      </w:r>
      <w:r>
        <w:rPr>
          <w:i/>
          <w:iCs/>
          <w:color w:val="000000"/>
          <w:sz w:val="24"/>
          <w:szCs w:val="24"/>
        </w:rPr>
        <w:tab/>
      </w:r>
      <w:r w:rsidRPr="00BD1CF9">
        <w:rPr>
          <w:i/>
          <w:iCs/>
          <w:color w:val="000000"/>
          <w:sz w:val="24"/>
          <w:szCs w:val="24"/>
        </w:rPr>
        <w:t xml:space="preserve">Развитие внимания. </w:t>
      </w:r>
      <w:r w:rsidRPr="00BD1CF9">
        <w:rPr>
          <w:color w:val="000000"/>
          <w:sz w:val="24"/>
          <w:szCs w:val="24"/>
        </w:rPr>
        <w:t>Успешность технических и тактических действий волейболистов зависит от уровня развития объема, интенсивности, устойчивости, распределения и переключения внимания.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Надо научить юных волейболистов быть внимательными в разнообразных условиях, создавать такие условия, в которых необходимо одновременно воспринять несколько динамических или статических объектов (до 6); развитие интенсивности и устойчивости внимания человека в определенной степени связано с развитием его волевых качеств.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Для распределения и переключения внимания полезны упражнения с несколькими мячами и различными перемещениями; упражнения, где требуется быстрое переключение внимания с объекта на объект, с одного действия на другое; развивать умение выделять наиболее важные объекты и второстепенные.</w:t>
      </w:r>
    </w:p>
    <w:p w:rsidR="0094267C" w:rsidRPr="00BD1CF9" w:rsidRDefault="0094267C" w:rsidP="0094267C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iCs/>
          <w:color w:val="000000"/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Развитие тактического мышления, памяти, представления и воображения. </w:t>
      </w:r>
      <w:r w:rsidRPr="00BD1CF9">
        <w:rPr>
          <w:color w:val="000000"/>
          <w:sz w:val="24"/>
          <w:szCs w:val="24"/>
        </w:rPr>
        <w:t xml:space="preserve">У волейболистов необходимо развивать наблюдательность 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-Умение быстро и правильно ориентироваться в сложной игровой обстановке; сообразительность 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- умение быстро и правильно оценивать сложившиеся ситуации, учитывать их последствия;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 инициативность 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lastRenderedPageBreak/>
        <w:t>-умение быстро и самостоятельно определять тактические замыслы соперника и предвидеть результаты как его, так и своих действий.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 w:rsidRPr="00BD1CF9">
        <w:rPr>
          <w:i/>
          <w:iCs/>
          <w:color w:val="000000"/>
          <w:sz w:val="24"/>
          <w:szCs w:val="24"/>
        </w:rPr>
        <w:t xml:space="preserve">Развитие способности управлять эмоциями. </w:t>
      </w:r>
      <w:r w:rsidRPr="00BD1CF9">
        <w:rPr>
          <w:color w:val="000000"/>
          <w:sz w:val="24"/>
          <w:szCs w:val="24"/>
        </w:rPr>
        <w:t>Эмоциональные состояния оказывают большое влияние на активность волейболистов как в процессе учебно-тренировочных занятий, так и на эффективность соревновательной деятельности. Обучение юных волейболистов приемам саморегуляции эмоциональных состо</w:t>
      </w:r>
      <w:r w:rsidR="0021486A">
        <w:rPr>
          <w:color w:val="000000"/>
          <w:sz w:val="24"/>
          <w:szCs w:val="24"/>
        </w:rPr>
        <w:t>яний требует систематических за</w:t>
      </w:r>
      <w:r w:rsidRPr="00BD1CF9">
        <w:rPr>
          <w:color w:val="000000"/>
          <w:sz w:val="24"/>
          <w:szCs w:val="24"/>
        </w:rPr>
        <w:t>нятий, чтобы учащийся полностью овладел этими приемами в процессе тренировочной и соревновательной деятельности.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6.</w:t>
      </w:r>
      <w:r>
        <w:rPr>
          <w:i/>
          <w:iCs/>
          <w:color w:val="000000"/>
          <w:sz w:val="24"/>
          <w:szCs w:val="24"/>
        </w:rPr>
        <w:tab/>
      </w:r>
      <w:r w:rsidRPr="00BD1CF9">
        <w:rPr>
          <w:i/>
          <w:iCs/>
          <w:color w:val="000000"/>
          <w:sz w:val="24"/>
          <w:szCs w:val="24"/>
        </w:rPr>
        <w:t xml:space="preserve">Воспитание волевых качеств. </w:t>
      </w:r>
      <w:r w:rsidRPr="00BD1CF9">
        <w:rPr>
          <w:color w:val="000000"/>
          <w:sz w:val="24"/>
          <w:szCs w:val="24"/>
        </w:rPr>
        <w:t>Воспитание волевых качеств - важное условие преодоления трудностей, с которыми сталкивается спортсмен в процессе тренировочно-соревновательной деятельности. Существует два вида трудностей - объективные и субъективные. Объективные трудности - это трудности, обусловленные особенностями игры в волейбол, а субъективные - особенностями личности спортсмена.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Основные волевые качества, которыми должен обладать волейболист - это целеустремленность и настойчивость, выдержка и самообладание, решительность и смелость, инициативность и дисциплинированность.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Целеустремленность и настойчивость выражаются в ясном осознании целей и задач, стоящих перед занимающимися, активном и неуклонном стремлении к повышению спортивного мастерства, в трудолюбии.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Выдержка и самообладание выражаются в преодолении отрицательных, неблагоприятных эмоциональных состояний (чрезмерная возбудимость, растерянность, подавленность и т.п.), в преодолении нарастающего утомления.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исполнение. Применять упражнения, выполнение которых связано с известным риском и требующие преодоления чувства боязни, колебания.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Инициативность и дисциплинированность выражаются в способности спортсмена вносить в игру творчество, не поддаваться влиянию других людей и их действий. Игрок, обладающий инициативностью, является организатором, ведет за собой команду. А дисциплинированность выражается в умении игрока подчинить свои действия задачам коллектива, плану действия всей команды.</w:t>
      </w:r>
    </w:p>
    <w:p w:rsidR="0094267C" w:rsidRPr="00BD1CF9" w:rsidRDefault="0094267C" w:rsidP="0094267C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Эффективным средством воспитания инициативности являются двусторонние игры, проводимые со специальными заданиями и в условиях, требующих от игроков максимального проявления инициативности.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Воспитание дисциплинированности достигается всей организацией процесса обучения и тренировки. В воспитании дисциплинированности особую роль играет коллектив и тренер. Тренер должен быть образцом дисциплинированности и организованности.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2. Психологическая подготовка к конкретным соревнованиям (игра) </w:t>
      </w:r>
      <w:r w:rsidRPr="00BD1CF9">
        <w:rPr>
          <w:color w:val="000000"/>
          <w:sz w:val="24"/>
          <w:szCs w:val="24"/>
        </w:rPr>
        <w:t>состоит в следующем: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1) осознание игроками задач на предстоящую игру;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2) изучение конкретных условий предстоящих соревнований (время и место игр, освещенность, температура и т.п.);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3) изучение сильных и слабых сторон соперника и подготовка к действиям с учетом этих особенностей;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4) осознание и оценка своих собственных возможностей в настоящий момент;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5) преодоление отрицательных эмоций, вызванных предстоящей игрой;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6) формирование твердой уверенности в своих силах и возможностях в выполнении поставленных задач в предстоящей игре.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Каждый волейболист испытывает перед игрой, да и во время игры сложные эмоционально-волевые состояния, которые определяются перестройкой психологических и </w:t>
      </w:r>
      <w:r w:rsidRPr="00BD1CF9">
        <w:rPr>
          <w:color w:val="000000"/>
          <w:sz w:val="24"/>
          <w:szCs w:val="24"/>
        </w:rPr>
        <w:lastRenderedPageBreak/>
        <w:t>физиологических процессов в организме. Одни волейболисты испытывают эмоциональный подъем, уверенность в своих силах. Это повышает готовность организма к выполнению предстоящих спортивных действий. У других игроков возникает перевозбуждение или апатия, неуверенность, боязнь поражения - все это ухудшает готовность организма, снижает возможности спортсмена.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Одни волейболисты в процессе тренировки демонстрируют высокое мастерство, а во время игры их порой трудно узнать. Различают четыре вида эмоциональных, предсоревновательных состояний: 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1) состояние боевой готовности; 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2) предсоревновательная лихорадка; 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3) предсоревновательная апатия; 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4) состояние самоуспокоенности.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Состояние боевой готовности является самым благоприятным и характеризует высокую степень готовности спортсменов к игре. Для данного состояния характерны следующи</w:t>
      </w:r>
      <w:r w:rsidR="00E27CD5">
        <w:rPr>
          <w:color w:val="000000"/>
          <w:sz w:val="24"/>
          <w:szCs w:val="24"/>
        </w:rPr>
        <w:t>е особенности: общий эмоциональ</w:t>
      </w:r>
      <w:r w:rsidRPr="00BD1CF9">
        <w:rPr>
          <w:color w:val="000000"/>
          <w:sz w:val="24"/>
          <w:szCs w:val="24"/>
        </w:rPr>
        <w:t>ный подъем, бодрость, воодушевление, внутренняя собранность и сосредоточенность на предстоящей спортивной борьбе, наличие активного стремления к достижению победы, уверенность в своих силах, обострение процессов восприятия, внимания, мышления, памяти, соображения и представления.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Предыгровая лихорадка характеризуется преобладанием процессов возбуждения, что проявляется в сильном волнении, неустойчивом эмоциональном состоянии, быстрой смене одних эмоций другими, совершенно противоположными по содержанию, в отсутствии сосредоточенности, в рассеянности, импульсивности, раздражительности.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Внешне данное состояние проявляется в дрожании рук и ног, потливости, повышенной речевой активности и др.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Предыгровая апатия представляет собой состояние, противоположное состоянию предыгровой лихорадки. Это понижение возбудимости выражается в вялости всех психических процессов, сонливости, отсутствии желания участвовать в игре, в упадке сил и неверии в свои силы, в ослаблении процессов восприятия, внимания, мышления, скованности движений, замедленности реакций, в угнетенности, необщительности. Внешне данное состояние проявляется в снижении мышечного тонуса, бледности лица, в изменении ритма дыхания, одышке, появляется холодный пот, пересыхает рот и т.п.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Состояние самоуспокоенности ха</w:t>
      </w:r>
      <w:r>
        <w:rPr>
          <w:color w:val="000000"/>
          <w:sz w:val="24"/>
          <w:szCs w:val="24"/>
        </w:rPr>
        <w:t>рактеризуется отсутствием готов</w:t>
      </w:r>
      <w:r w:rsidRPr="00BD1CF9">
        <w:rPr>
          <w:color w:val="000000"/>
          <w:sz w:val="24"/>
          <w:szCs w:val="24"/>
        </w:rPr>
        <w:t>ности к волевым напряжениям, переоценкой своих сил и возможностей, недооценкой сил соперника, важности игры и т.д. Имеется еще множество промежуточных предыгровых состояний.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• учащийся не должен внешне выра</w:t>
      </w:r>
      <w:r>
        <w:rPr>
          <w:color w:val="000000"/>
          <w:sz w:val="24"/>
          <w:szCs w:val="24"/>
        </w:rPr>
        <w:t>жать сильное волнение, неуверен</w:t>
      </w:r>
      <w:r w:rsidRPr="00BD1CF9">
        <w:rPr>
          <w:color w:val="000000"/>
          <w:sz w:val="24"/>
          <w:szCs w:val="24"/>
        </w:rPr>
        <w:t>ность; наоборот, мимикой, движениями он должен стараться выразить состояние уверенности, бодрости и т.п.;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• применение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снять состояние подавленности;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• произвольная регуляция дыхания при помощи специальных дыхательных упражнений различных по глубине, интенсивности, частоте, ритму, продолжительности;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• применение специальных приемов массажа и самомассажа, оказывающего на спортсмена успокаивающее или возбуждающее воздействие; в одних случаях музыкальное сопровождение способствует бодрому, веселому настроению, повышает эмоциональный тонус, в других - воздействует успокаивающе;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lastRenderedPageBreak/>
        <w:t>• воздействие при помощи слова; большую роль играет применение самоприказа, самоободрения, самопобуждения («я выиграю», «я добьюсь», «я должен» и т.д.).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Успех выступления команды в соревнованиях во многом зависит от умелого управления командой.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Режим в период тренировочной работы и соревнований имеет большое значение. Свободный от игр день надо максимально использовать для отдыха и восстановления, в игровой день надо избегать каких-либо напряженных действий, долгого лежания, провести легкую тренировку с мячом.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Разминка имеет большое значение, как для регуляции неблагоприятных эмоциональных состояний, так и для формирования готовности к игре и ускорения врабатываемости. Разминку спортсмены должны проводить самостоятельно, исходя из индивидуальных особенностей. Так, например, инертному игроку нужно готовить себя к игре 20-30 мин, другому-10 мин. Обязательно включить в разминку несколько групповых упражнений. Закончить разминку необходимо за 5-8 мин до игры. Очень важно собрать всех игроков вместе (с запасными) и провести 2-3-минутную беседу, в которой напомнить основные положения об игре, сказать что-нибудь одобряющее, мобилизующее.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В процессе игры возникают множество моментов, ситуации, которые требуют оперативного вмешательства тренера: внести некоторые коррективы в действия игроков команды, которые почему-либо отходят от принятых установок или не учитывают игры соперника; акцентировать внимание спортсменов на определенные действия игроков соперника как в защите, так и в нападении и т.п. Для этого тренер использует замену игроков и перерывы, предусмотренные правилами игры и другие приемы «психологической защиты» в игре.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Замены могут быть произведены и по различным причинам - для отдыха игроков, для увеличения или сбивания темпа игры, для смены тактических действий, при неуверенной игре спортсмена, при неоднократных ошибках и т.д. Но при этом необходимо соблюдать следующее: не следует злоупотреблять заменами и проводить их без основания, тренер должен хорошо знать своих игроков и особенности их поведения в различные периоды игры и в различных ситуациях, никоим образом недопустима замена при однократных ошибка</w:t>
      </w:r>
      <w:r>
        <w:rPr>
          <w:color w:val="000000"/>
          <w:sz w:val="24"/>
          <w:szCs w:val="24"/>
        </w:rPr>
        <w:t>х, это может вызвать у спортсме</w:t>
      </w:r>
      <w:r w:rsidRPr="00BD1CF9">
        <w:rPr>
          <w:color w:val="000000"/>
          <w:sz w:val="24"/>
          <w:szCs w:val="24"/>
        </w:rPr>
        <w:t>на состояние неуверенности, нервозности и т.п.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Перерывы необходимо использовать для отдыха, для изменения тактического рисунка игры, при потере инициативы или растерянности игроков, для поднятия морального духа и т.д.</w:t>
      </w:r>
    </w:p>
    <w:p w:rsidR="0094267C" w:rsidRPr="004A4182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4A4182">
        <w:rPr>
          <w:color w:val="000000"/>
          <w:spacing w:val="-4"/>
          <w:sz w:val="24"/>
          <w:szCs w:val="24"/>
        </w:rPr>
        <w:t>Во всех случаях разговор тренера со спортсменами, его указания должны быть лаконичными, краткими и яркими, тон должен быть уверенный и спокойный. Тренеру никогда не следует кричать на игроков команды, Давать им нагоняй, особенно во время игры.</w:t>
      </w:r>
    </w:p>
    <w:p w:rsidR="0094267C" w:rsidRPr="00BD1CF9" w:rsidRDefault="0094267C" w:rsidP="009426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Спокойное, ровное, уверенное поведение тренера является одним из важных моментов, направленных на создание психологической мобилизации команды к предстоящей игре, а также в процессе самой игры.</w:t>
      </w:r>
    </w:p>
    <w:p w:rsidR="001D46C1" w:rsidRPr="0094267C" w:rsidRDefault="0094267C" w:rsidP="0094267C">
      <w:pPr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В заключение следует отметить, что вся психологическая подготовка должна проводиться с учетом индивидуаль</w:t>
      </w:r>
      <w:r>
        <w:rPr>
          <w:color w:val="000000"/>
          <w:sz w:val="24"/>
          <w:szCs w:val="24"/>
        </w:rPr>
        <w:t>ных особенностей волейболистов.</w:t>
      </w:r>
    </w:p>
    <w:p w:rsidR="00242543" w:rsidRPr="00BD1CF9" w:rsidRDefault="001C1E83" w:rsidP="00026F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94267C">
        <w:rPr>
          <w:b/>
          <w:color w:val="000000"/>
          <w:sz w:val="24"/>
          <w:szCs w:val="24"/>
        </w:rPr>
        <w:t>9</w:t>
      </w:r>
      <w:r w:rsidR="00242543">
        <w:rPr>
          <w:b/>
          <w:color w:val="000000"/>
          <w:sz w:val="24"/>
          <w:szCs w:val="24"/>
        </w:rPr>
        <w:t>.</w:t>
      </w:r>
      <w:r w:rsidR="00866F35">
        <w:rPr>
          <w:b/>
          <w:color w:val="000000"/>
          <w:sz w:val="24"/>
          <w:szCs w:val="24"/>
        </w:rPr>
        <w:t xml:space="preserve"> </w:t>
      </w:r>
      <w:r w:rsidR="00242543" w:rsidRPr="00BD1CF9">
        <w:rPr>
          <w:b/>
          <w:color w:val="000000"/>
          <w:sz w:val="24"/>
          <w:szCs w:val="24"/>
        </w:rPr>
        <w:t>Интегральная подготовка</w:t>
      </w:r>
    </w:p>
    <w:p w:rsidR="001D46C1" w:rsidRDefault="001D46C1" w:rsidP="00026F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Этап начальной подготовки</w:t>
      </w:r>
    </w:p>
    <w:p w:rsidR="00FD7366" w:rsidRPr="00154360" w:rsidRDefault="00FD7366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154360">
        <w:rPr>
          <w:b/>
          <w:bCs/>
          <w:i/>
          <w:color w:val="000000"/>
          <w:sz w:val="24"/>
          <w:szCs w:val="24"/>
        </w:rPr>
        <w:t>Первый - второй годы</w:t>
      </w:r>
      <w:r w:rsidR="00451EF8" w:rsidRPr="00154360">
        <w:rPr>
          <w:b/>
          <w:bCs/>
          <w:i/>
          <w:color w:val="000000"/>
          <w:sz w:val="24"/>
          <w:szCs w:val="24"/>
        </w:rPr>
        <w:t xml:space="preserve"> </w:t>
      </w:r>
      <w:r w:rsidRPr="00154360">
        <w:rPr>
          <w:b/>
          <w:bCs/>
          <w:i/>
          <w:color w:val="000000"/>
          <w:sz w:val="24"/>
          <w:szCs w:val="24"/>
        </w:rPr>
        <w:t>подготовки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1. Чередование упражнений для ра</w:t>
      </w:r>
      <w:r w:rsidR="00FD6AFD" w:rsidRPr="00BD1CF9">
        <w:rPr>
          <w:color w:val="000000"/>
          <w:sz w:val="24"/>
          <w:szCs w:val="24"/>
        </w:rPr>
        <w:t>звития физических качеств в раз</w:t>
      </w:r>
      <w:r w:rsidRPr="00BD1CF9">
        <w:rPr>
          <w:color w:val="000000"/>
          <w:sz w:val="24"/>
          <w:szCs w:val="24"/>
        </w:rPr>
        <w:t>личных сочетаниях.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2. Чередование упражнений для развития скоростно-силовых качеств с различными способами перемещений, прие</w:t>
      </w:r>
      <w:r w:rsidR="00FD6AFD" w:rsidRPr="00BD1CF9">
        <w:rPr>
          <w:color w:val="000000"/>
          <w:sz w:val="24"/>
          <w:szCs w:val="24"/>
        </w:rPr>
        <w:t>ма и передачи, подачи, напа</w:t>
      </w:r>
      <w:r w:rsidRPr="00BD1CF9">
        <w:rPr>
          <w:color w:val="000000"/>
          <w:sz w:val="24"/>
          <w:szCs w:val="24"/>
        </w:rPr>
        <w:t>дающего удара и блокирования (имитации, подводящими упражнениями).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lastRenderedPageBreak/>
        <w:t>3. Чередование изученных техничес</w:t>
      </w:r>
      <w:r w:rsidR="00FD6AFD" w:rsidRPr="00BD1CF9">
        <w:rPr>
          <w:color w:val="000000"/>
          <w:sz w:val="24"/>
          <w:szCs w:val="24"/>
        </w:rPr>
        <w:t>ких приемов и их способов в раз</w:t>
      </w:r>
      <w:r w:rsidRPr="00BD1CF9">
        <w:rPr>
          <w:color w:val="000000"/>
          <w:sz w:val="24"/>
          <w:szCs w:val="24"/>
        </w:rPr>
        <w:t>личных сочетаниях; индивидуальных, групповых и командных действий в нападении, защите, защите-нападении.</w:t>
      </w:r>
    </w:p>
    <w:p w:rsidR="00FF7402" w:rsidRPr="004A4182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4A4182">
        <w:rPr>
          <w:color w:val="000000"/>
          <w:spacing w:val="-4"/>
          <w:sz w:val="24"/>
          <w:szCs w:val="24"/>
        </w:rPr>
        <w:t xml:space="preserve">4. Многократное выполнение технических приемов подряд; то же </w:t>
      </w:r>
      <w:r w:rsidR="00FD6AFD" w:rsidRPr="004A4182">
        <w:rPr>
          <w:color w:val="000000"/>
          <w:spacing w:val="-4"/>
          <w:sz w:val="24"/>
          <w:szCs w:val="24"/>
        </w:rPr>
        <w:t xml:space="preserve">- </w:t>
      </w:r>
      <w:r w:rsidRPr="004A4182">
        <w:rPr>
          <w:color w:val="000000"/>
          <w:spacing w:val="-4"/>
          <w:sz w:val="24"/>
          <w:szCs w:val="24"/>
        </w:rPr>
        <w:t>тактических действий.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5. Подготовительные к волейболу</w:t>
      </w:r>
      <w:r w:rsidR="00FD6AFD" w:rsidRPr="00BD1CF9">
        <w:rPr>
          <w:color w:val="000000"/>
          <w:sz w:val="24"/>
          <w:szCs w:val="24"/>
        </w:rPr>
        <w:t xml:space="preserve"> игры: «Мяч в воздухе», «Мяч ка</w:t>
      </w:r>
      <w:r w:rsidRPr="00BD1CF9">
        <w:rPr>
          <w:color w:val="000000"/>
          <w:sz w:val="24"/>
          <w:szCs w:val="24"/>
        </w:rPr>
        <w:t>питану», «Эстафета у стены», «Два мяча через сетку» (на основе игры «Пионербол»); игра в волейбол без подачи.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6. Учебные игры. Игры по правилам мини-волейбола, классического волейбола. Задания в игры по технике и тактике на основе изученного материала.</w:t>
      </w:r>
    </w:p>
    <w:p w:rsidR="00FF7402" w:rsidRPr="00154360" w:rsidRDefault="00451EF8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154360">
        <w:rPr>
          <w:b/>
          <w:i/>
          <w:color w:val="000000"/>
          <w:sz w:val="24"/>
          <w:szCs w:val="24"/>
        </w:rPr>
        <w:t>Третий год подготовки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1.  Чередование упражнений на развитие качеств применительно к изученным техническим приемам и выполнение этих же приемов.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2. Чередование технических приемов в различных сочетаниях.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3. Чередование тактических дейст</w:t>
      </w:r>
      <w:r w:rsidR="00FD6AFD" w:rsidRPr="00BD1CF9">
        <w:rPr>
          <w:color w:val="000000"/>
          <w:sz w:val="24"/>
          <w:szCs w:val="24"/>
        </w:rPr>
        <w:t>вий (индивидуальных и коллектив</w:t>
      </w:r>
      <w:r w:rsidRPr="00BD1CF9">
        <w:rPr>
          <w:color w:val="000000"/>
          <w:sz w:val="24"/>
          <w:szCs w:val="24"/>
        </w:rPr>
        <w:t>ных) в нападении и защите.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4. Многократное выполнение технических приемов - од</w:t>
      </w:r>
      <w:r w:rsidR="00FD6AFD" w:rsidRPr="00BD1CF9">
        <w:rPr>
          <w:color w:val="000000"/>
          <w:sz w:val="24"/>
          <w:szCs w:val="24"/>
        </w:rPr>
        <w:t>ного и в соче</w:t>
      </w:r>
      <w:r w:rsidRPr="00BD1CF9">
        <w:rPr>
          <w:color w:val="000000"/>
          <w:sz w:val="24"/>
          <w:szCs w:val="24"/>
        </w:rPr>
        <w:t>таниях.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5. Многократное выполнение тактических действий.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6.  Подготовительные игры: «Два мяча через сетку» с различными заданиями, эстафеты с перемещениями и передачами и др.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7. Учебные игры. Применение изучен</w:t>
      </w:r>
      <w:r w:rsidR="00FD6AFD" w:rsidRPr="00BD1CF9">
        <w:rPr>
          <w:color w:val="000000"/>
          <w:sz w:val="24"/>
          <w:szCs w:val="24"/>
        </w:rPr>
        <w:t>ных технических приемов и такти</w:t>
      </w:r>
      <w:r w:rsidRPr="00BD1CF9">
        <w:rPr>
          <w:color w:val="000000"/>
          <w:sz w:val="24"/>
          <w:szCs w:val="24"/>
        </w:rPr>
        <w:t>ческих действий в полном объеме; система заданий по технике и тактике.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8. Календарные игры. Применение изученных технических приемов и тактических действий в соревновательных условиях.</w:t>
      </w:r>
    </w:p>
    <w:p w:rsidR="001D46C1" w:rsidRPr="001D46C1" w:rsidRDefault="001D46C1" w:rsidP="001D4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Тренировочный этап</w:t>
      </w:r>
    </w:p>
    <w:p w:rsidR="005232FD" w:rsidRPr="005232FD" w:rsidRDefault="005232FD" w:rsidP="005232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5232FD">
        <w:rPr>
          <w:b/>
          <w:bCs/>
          <w:i/>
          <w:color w:val="000000"/>
          <w:sz w:val="24"/>
          <w:szCs w:val="24"/>
        </w:rPr>
        <w:t>П</w:t>
      </w:r>
      <w:r>
        <w:rPr>
          <w:b/>
          <w:bCs/>
          <w:i/>
          <w:color w:val="000000"/>
          <w:sz w:val="24"/>
          <w:szCs w:val="24"/>
        </w:rPr>
        <w:t>ервый и второй</w:t>
      </w:r>
      <w:r w:rsidRPr="005232FD">
        <w:rPr>
          <w:b/>
          <w:bCs/>
          <w:i/>
          <w:color w:val="000000"/>
          <w:sz w:val="24"/>
          <w:szCs w:val="24"/>
        </w:rPr>
        <w:t xml:space="preserve"> год</w:t>
      </w:r>
      <w:r>
        <w:rPr>
          <w:b/>
          <w:bCs/>
          <w:i/>
          <w:color w:val="000000"/>
          <w:sz w:val="24"/>
          <w:szCs w:val="24"/>
        </w:rPr>
        <w:t>ы</w:t>
      </w:r>
      <w:r w:rsidRPr="005232FD">
        <w:rPr>
          <w:b/>
          <w:bCs/>
          <w:i/>
          <w:color w:val="000000"/>
          <w:sz w:val="24"/>
          <w:szCs w:val="24"/>
        </w:rPr>
        <w:t xml:space="preserve"> подготовки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1. Чередование подготовительны</w:t>
      </w:r>
      <w:r w:rsidR="00E12428" w:rsidRPr="00BD1CF9">
        <w:rPr>
          <w:color w:val="000000"/>
          <w:sz w:val="24"/>
          <w:szCs w:val="24"/>
        </w:rPr>
        <w:t>х и подводящих упражнений к тех</w:t>
      </w:r>
      <w:r w:rsidRPr="00BD1CF9">
        <w:rPr>
          <w:color w:val="000000"/>
          <w:sz w:val="24"/>
          <w:szCs w:val="24"/>
        </w:rPr>
        <w:t>ническим приемам.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2. Чередование подготовительны</w:t>
      </w:r>
      <w:r w:rsidR="00E12428" w:rsidRPr="00BD1CF9">
        <w:rPr>
          <w:color w:val="000000"/>
          <w:sz w:val="24"/>
          <w:szCs w:val="24"/>
        </w:rPr>
        <w:t>х упражнений для развития специ</w:t>
      </w:r>
      <w:r w:rsidRPr="00BD1CF9">
        <w:rPr>
          <w:color w:val="000000"/>
          <w:sz w:val="24"/>
          <w:szCs w:val="24"/>
        </w:rPr>
        <w:t>альных качеств и выполнения изученных технических приемов.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3. Чередование изученных техниче</w:t>
      </w:r>
      <w:r w:rsidR="00E12428" w:rsidRPr="00BD1CF9">
        <w:rPr>
          <w:color w:val="000000"/>
          <w:sz w:val="24"/>
          <w:szCs w:val="24"/>
        </w:rPr>
        <w:t>ских приемов в различных сочета</w:t>
      </w:r>
      <w:r w:rsidRPr="00BD1CF9">
        <w:rPr>
          <w:color w:val="000000"/>
          <w:sz w:val="24"/>
          <w:szCs w:val="24"/>
        </w:rPr>
        <w:t>ниях: в нападении, в защите, в нападении и защите.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4. Чередование изученных тактических действий: индивидуальных, групповых, командных - в нападении, защите, в нападении и защите.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5. Многократное выполнение изу</w:t>
      </w:r>
      <w:r w:rsidR="00E12428" w:rsidRPr="00BD1CF9">
        <w:rPr>
          <w:color w:val="000000"/>
          <w:sz w:val="24"/>
          <w:szCs w:val="24"/>
        </w:rPr>
        <w:t>ченных технических приемов - от</w:t>
      </w:r>
      <w:r w:rsidRPr="00BD1CF9">
        <w:rPr>
          <w:color w:val="000000"/>
          <w:sz w:val="24"/>
          <w:szCs w:val="24"/>
        </w:rPr>
        <w:t>дельно и в сочетаниях.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6. Многократное выполнение изученных тактических действий.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7. Учебные игры с заданиями на обязательное применение изученных технических приемов и тактических действий.</w:t>
      </w:r>
    </w:p>
    <w:p w:rsidR="00FF7402" w:rsidRPr="00BD1CF9" w:rsidRDefault="00FF7402" w:rsidP="00BD1CF9">
      <w:pPr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8. Контрольные и календарные иг</w:t>
      </w:r>
      <w:r w:rsidR="00E12428" w:rsidRPr="00BD1CF9">
        <w:rPr>
          <w:color w:val="000000"/>
          <w:sz w:val="24"/>
          <w:szCs w:val="24"/>
        </w:rPr>
        <w:t>ры с применением изученного тех</w:t>
      </w:r>
      <w:r w:rsidRPr="00BD1CF9">
        <w:rPr>
          <w:color w:val="000000"/>
          <w:sz w:val="24"/>
          <w:szCs w:val="24"/>
        </w:rPr>
        <w:t>нико-тактического арсенала в соревновательных условиях.</w:t>
      </w:r>
    </w:p>
    <w:p w:rsidR="005232FD" w:rsidRPr="005232FD" w:rsidRDefault="005232FD" w:rsidP="005232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Третий</w:t>
      </w:r>
      <w:r w:rsidRPr="005232FD">
        <w:rPr>
          <w:b/>
          <w:bCs/>
          <w:i/>
          <w:color w:val="000000"/>
          <w:sz w:val="24"/>
          <w:szCs w:val="24"/>
        </w:rPr>
        <w:t xml:space="preserve"> год подготовки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1. Упражнения для развития физических качеств в рамках структуры технических приемов.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2. Развитие специальных физическ</w:t>
      </w:r>
      <w:r w:rsidR="000F22CA" w:rsidRPr="00BD1CF9">
        <w:rPr>
          <w:color w:val="000000"/>
          <w:sz w:val="24"/>
          <w:szCs w:val="24"/>
        </w:rPr>
        <w:t>их способностей посредством мно</w:t>
      </w:r>
      <w:r w:rsidRPr="00BD1CF9">
        <w:rPr>
          <w:color w:val="000000"/>
          <w:sz w:val="24"/>
          <w:szCs w:val="24"/>
        </w:rPr>
        <w:t>гократного выполнения технических приемов - на основе программы для данного года обучения.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3. Упражнения для совершенствования навыков технических приемов посредством многократного их выполнения (в объеме программы).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lastRenderedPageBreak/>
        <w:t>4. Переключения в выполнении те</w:t>
      </w:r>
      <w:r w:rsidR="000F22CA" w:rsidRPr="00BD1CF9">
        <w:rPr>
          <w:color w:val="000000"/>
          <w:sz w:val="24"/>
          <w:szCs w:val="24"/>
        </w:rPr>
        <w:t>хнических приемов нападения, за</w:t>
      </w:r>
      <w:r w:rsidRPr="00BD1CF9">
        <w:rPr>
          <w:color w:val="000000"/>
          <w:sz w:val="24"/>
          <w:szCs w:val="24"/>
        </w:rPr>
        <w:t>щиты, нападения и защиты: подача -</w:t>
      </w:r>
      <w:r w:rsidR="000F22CA" w:rsidRPr="00BD1CF9">
        <w:rPr>
          <w:color w:val="000000"/>
          <w:sz w:val="24"/>
          <w:szCs w:val="24"/>
        </w:rPr>
        <w:t xml:space="preserve"> прием, нападающий удар - блоки</w:t>
      </w:r>
      <w:r w:rsidRPr="00BD1CF9">
        <w:rPr>
          <w:color w:val="000000"/>
          <w:sz w:val="24"/>
          <w:szCs w:val="24"/>
        </w:rPr>
        <w:t>рование, передача - прием. Поточное выполнение технических приемов.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5. Переключения в выполнении тактических действий в нападении, защите, защите и нападении - отдельно по индивидуальным, групповым и командным.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6. Учебные игры. Система задани</w:t>
      </w:r>
      <w:r w:rsidR="000F22CA" w:rsidRPr="00BD1CF9">
        <w:rPr>
          <w:color w:val="000000"/>
          <w:sz w:val="24"/>
          <w:szCs w:val="24"/>
        </w:rPr>
        <w:t>й, включающая основной программ</w:t>
      </w:r>
      <w:r w:rsidRPr="00BD1CF9">
        <w:rPr>
          <w:color w:val="000000"/>
          <w:sz w:val="24"/>
          <w:szCs w:val="24"/>
        </w:rPr>
        <w:t>ный материал по технической и тактической подготовке.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7. Контрольные игры. Проводятся с целью решения учебных задач, а также для лучшей подготовки к соревнованиям.</w:t>
      </w:r>
    </w:p>
    <w:p w:rsidR="00FF7402" w:rsidRPr="00BD1CF9" w:rsidRDefault="00FF740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8. Календарные игры. Установки н</w:t>
      </w:r>
      <w:r w:rsidR="00DE155A">
        <w:rPr>
          <w:color w:val="000000"/>
          <w:sz w:val="24"/>
          <w:szCs w:val="24"/>
        </w:rPr>
        <w:t>а игру, разбор игр - преемствен</w:t>
      </w:r>
      <w:r w:rsidRPr="00BD1CF9">
        <w:rPr>
          <w:color w:val="000000"/>
          <w:sz w:val="24"/>
          <w:szCs w:val="24"/>
        </w:rPr>
        <w:t>ность в соревнованиях заданий в играх посредством установки.</w:t>
      </w:r>
    </w:p>
    <w:p w:rsidR="005232FD" w:rsidRDefault="005232FD" w:rsidP="005232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5232FD" w:rsidRPr="005232FD" w:rsidRDefault="005232FD" w:rsidP="005232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Четвертый</w:t>
      </w:r>
      <w:r w:rsidRPr="005232FD">
        <w:rPr>
          <w:b/>
          <w:bCs/>
          <w:i/>
          <w:color w:val="000000"/>
          <w:sz w:val="24"/>
          <w:szCs w:val="24"/>
        </w:rPr>
        <w:t xml:space="preserve"> год подготовки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1. Чередование подготовительных</w:t>
      </w:r>
      <w:r w:rsidR="000F22CA" w:rsidRPr="00BD1CF9">
        <w:rPr>
          <w:color w:val="000000"/>
          <w:sz w:val="24"/>
          <w:szCs w:val="24"/>
        </w:rPr>
        <w:t xml:space="preserve"> упражнений, подводящих и упраж</w:t>
      </w:r>
      <w:r w:rsidRPr="00BD1CF9">
        <w:rPr>
          <w:color w:val="000000"/>
          <w:sz w:val="24"/>
          <w:szCs w:val="24"/>
        </w:rPr>
        <w:t>нений по технике.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2. Упражнения для развития физических качеств в рамках структуры технических приемов, сочетать с выполнением приема в целом.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3. Развитие специальных физическ</w:t>
      </w:r>
      <w:r w:rsidR="000F22CA" w:rsidRPr="00BD1CF9">
        <w:rPr>
          <w:color w:val="000000"/>
          <w:sz w:val="24"/>
          <w:szCs w:val="24"/>
        </w:rPr>
        <w:t>их способностей посредством мно</w:t>
      </w:r>
      <w:r w:rsidRPr="00BD1CF9">
        <w:rPr>
          <w:color w:val="000000"/>
          <w:sz w:val="24"/>
          <w:szCs w:val="24"/>
        </w:rPr>
        <w:t>гократного выполнения технических приемов (в объеме программы).</w:t>
      </w:r>
    </w:p>
    <w:p w:rsidR="00BF5401" w:rsidRPr="00BD1CF9" w:rsidRDefault="004A4182" w:rsidP="00BD1CF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BF5401" w:rsidRPr="00BD1CF9">
        <w:rPr>
          <w:color w:val="000000"/>
          <w:sz w:val="24"/>
          <w:szCs w:val="24"/>
        </w:rPr>
        <w:t>Совершенствование навыков технических приемов посредством многократного выполнения тактических действий.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5. Переключения в выполнении технических приемов и тактических действий нападения и защиты в различных сочетаниях.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6. Учебные игры: задания, включающие основной программн</w:t>
      </w:r>
      <w:r w:rsidR="000F22CA" w:rsidRPr="00BD1CF9">
        <w:rPr>
          <w:color w:val="000000"/>
          <w:sz w:val="24"/>
          <w:szCs w:val="24"/>
        </w:rPr>
        <w:t>ый ма</w:t>
      </w:r>
      <w:r w:rsidRPr="00BD1CF9">
        <w:rPr>
          <w:color w:val="000000"/>
          <w:sz w:val="24"/>
          <w:szCs w:val="24"/>
        </w:rPr>
        <w:t>териал по технической и тактической подготовке; игры уменьшенными составами (4x4, 3x3, 2x2, 4x3 и т.п.); игры полным составом с командами параллельных групп (или старшей).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7. Контрольные игры проводятс</w:t>
      </w:r>
      <w:r w:rsidR="000F22CA" w:rsidRPr="00BD1CF9">
        <w:rPr>
          <w:color w:val="000000"/>
          <w:sz w:val="24"/>
          <w:szCs w:val="24"/>
        </w:rPr>
        <w:t>я для более полного решения учеб</w:t>
      </w:r>
      <w:r w:rsidRPr="00BD1CF9">
        <w:rPr>
          <w:color w:val="000000"/>
          <w:sz w:val="24"/>
          <w:szCs w:val="24"/>
        </w:rPr>
        <w:t>ных задач и подготовки к соревнованиям.</w:t>
      </w:r>
    </w:p>
    <w:p w:rsidR="00BF5401" w:rsidRPr="00BD1CF9" w:rsidRDefault="004A418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="00BF5401" w:rsidRPr="00BD1CF9">
        <w:rPr>
          <w:color w:val="000000"/>
          <w:sz w:val="24"/>
          <w:szCs w:val="24"/>
        </w:rPr>
        <w:t xml:space="preserve"> Календарные игры содейств</w:t>
      </w:r>
      <w:r w:rsidR="000F22CA" w:rsidRPr="00BD1CF9">
        <w:rPr>
          <w:color w:val="000000"/>
          <w:sz w:val="24"/>
          <w:szCs w:val="24"/>
        </w:rPr>
        <w:t>уют решению задач соревнователь</w:t>
      </w:r>
      <w:r w:rsidR="00BF5401" w:rsidRPr="00BD1CF9">
        <w:rPr>
          <w:color w:val="000000"/>
          <w:sz w:val="24"/>
          <w:szCs w:val="24"/>
        </w:rPr>
        <w:t>ной подготовки, умению применить о</w:t>
      </w:r>
      <w:r w:rsidR="000F22CA" w:rsidRPr="00BD1CF9">
        <w:rPr>
          <w:color w:val="000000"/>
          <w:sz w:val="24"/>
          <w:szCs w:val="24"/>
        </w:rPr>
        <w:t>своенный технико-тактический ар</w:t>
      </w:r>
      <w:r w:rsidR="00BF5401" w:rsidRPr="00BD1CF9">
        <w:rPr>
          <w:color w:val="000000"/>
          <w:sz w:val="24"/>
          <w:szCs w:val="24"/>
        </w:rPr>
        <w:t>сенал в условиях соревнований.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232FD" w:rsidRPr="005232FD" w:rsidRDefault="005232FD" w:rsidP="005232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5232FD">
        <w:rPr>
          <w:b/>
          <w:bCs/>
          <w:i/>
          <w:color w:val="000000"/>
          <w:sz w:val="24"/>
          <w:szCs w:val="24"/>
        </w:rPr>
        <w:t>Пятый год подготовки</w:t>
      </w:r>
    </w:p>
    <w:p w:rsidR="00BF5401" w:rsidRPr="00BD1CF9" w:rsidRDefault="0037537B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BF5401" w:rsidRPr="00BD1CF9">
        <w:rPr>
          <w:color w:val="000000"/>
          <w:sz w:val="24"/>
          <w:szCs w:val="24"/>
        </w:rPr>
        <w:t xml:space="preserve"> 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2. 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3. 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</w:t>
      </w:r>
      <w:r w:rsidR="000F22CA" w:rsidRPr="00BD1CF9">
        <w:rPr>
          <w:color w:val="000000"/>
          <w:sz w:val="24"/>
          <w:szCs w:val="24"/>
        </w:rPr>
        <w:t>еских действий, технических при</w:t>
      </w:r>
      <w:r w:rsidRPr="00BD1CF9">
        <w:rPr>
          <w:color w:val="000000"/>
          <w:sz w:val="24"/>
          <w:szCs w:val="24"/>
        </w:rPr>
        <w:t>емов и развития специальных качеств.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4. Учебные игры: система заданий </w:t>
      </w:r>
      <w:r w:rsidR="000F22CA" w:rsidRPr="00BD1CF9">
        <w:rPr>
          <w:color w:val="000000"/>
          <w:sz w:val="24"/>
          <w:szCs w:val="24"/>
        </w:rPr>
        <w:t>в игре, включающая основной про</w:t>
      </w:r>
      <w:r w:rsidRPr="00BD1CF9">
        <w:rPr>
          <w:color w:val="000000"/>
          <w:sz w:val="24"/>
          <w:szCs w:val="24"/>
        </w:rPr>
        <w:t>граммный материал по технической и тактической подготовке. Задания дифференцируются также с учетом игровых функций учащихся.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5. Контрольные игры: применяются </w:t>
      </w:r>
      <w:r w:rsidR="000F22CA" w:rsidRPr="00BD1CF9">
        <w:rPr>
          <w:color w:val="000000"/>
          <w:sz w:val="24"/>
          <w:szCs w:val="24"/>
        </w:rPr>
        <w:t>в учебных целях, как более высо</w:t>
      </w:r>
      <w:r w:rsidRPr="00BD1CF9">
        <w:rPr>
          <w:color w:val="000000"/>
          <w:sz w:val="24"/>
          <w:szCs w:val="24"/>
        </w:rPr>
        <w:t>кая ступень учебных игр с заданиями, проводятся регулярно, кроме того, контрольные игры незаменимы при подготовке к соревнованиям.</w:t>
      </w:r>
    </w:p>
    <w:p w:rsidR="00BF5401" w:rsidRDefault="00BF5401" w:rsidP="00BD1CF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6. Календарные игры. Установки на игру, разбор игр. Отражение в заданиях, в учебных играх результатов анализа проведения игр.</w:t>
      </w:r>
    </w:p>
    <w:p w:rsidR="00BF5401" w:rsidRPr="00BD1CF9" w:rsidRDefault="0037537B" w:rsidP="00026F94">
      <w:pPr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8777B5" w:rsidRPr="00BD1CF9">
        <w:rPr>
          <w:b/>
          <w:color w:val="000000"/>
          <w:sz w:val="24"/>
          <w:szCs w:val="24"/>
        </w:rPr>
        <w:lastRenderedPageBreak/>
        <w:t>5</w:t>
      </w:r>
      <w:r>
        <w:rPr>
          <w:b/>
          <w:color w:val="000000"/>
          <w:sz w:val="24"/>
          <w:szCs w:val="24"/>
        </w:rPr>
        <w:t>.</w:t>
      </w:r>
      <w:r w:rsidR="008D2D40" w:rsidRPr="00BD1CF9">
        <w:rPr>
          <w:b/>
          <w:color w:val="000000"/>
          <w:sz w:val="24"/>
          <w:szCs w:val="24"/>
        </w:rPr>
        <w:t xml:space="preserve"> </w:t>
      </w:r>
      <w:r w:rsidR="00BF5401" w:rsidRPr="00BD1CF9">
        <w:rPr>
          <w:b/>
          <w:color w:val="000000"/>
          <w:sz w:val="24"/>
          <w:szCs w:val="24"/>
        </w:rPr>
        <w:t>ВОССТАНОВИТЕЛЬНЫЕ СРЕДСТВА И МЕРОПРИЯТИЯ</w:t>
      </w:r>
    </w:p>
    <w:p w:rsidR="009B6EE2" w:rsidRPr="00BD1CF9" w:rsidRDefault="009B6EE2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bCs/>
          <w:color w:val="000000"/>
          <w:sz w:val="24"/>
          <w:szCs w:val="24"/>
        </w:rPr>
        <w:t>К</w:t>
      </w:r>
      <w:r w:rsidRPr="00BD1CF9">
        <w:rPr>
          <w:b/>
          <w:bCs/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здоровью юных спортсменов предъявляются большие требования, так как в процессе тренировочно-соревновательной деятельности могут возникнуть условия для развития пере</w:t>
      </w:r>
      <w:r w:rsidR="000F22CA" w:rsidRPr="00BD1CF9">
        <w:rPr>
          <w:color w:val="000000"/>
          <w:sz w:val="24"/>
          <w:szCs w:val="24"/>
        </w:rPr>
        <w:t>напряжения и утомления. В совре</w:t>
      </w:r>
      <w:r w:rsidRPr="00BD1CF9">
        <w:rPr>
          <w:color w:val="000000"/>
          <w:sz w:val="24"/>
          <w:szCs w:val="24"/>
        </w:rPr>
        <w:t>менном спорте особое внимание уделяется восстановительным средствам и мероприятиям</w:t>
      </w:r>
      <w:r w:rsidR="00022508" w:rsidRPr="00BD1CF9">
        <w:rPr>
          <w:color w:val="000000"/>
          <w:sz w:val="24"/>
          <w:szCs w:val="24"/>
        </w:rPr>
        <w:t>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Восстановительные процессы подразделяют на: </w:t>
      </w:r>
      <w:r w:rsidR="000F22CA" w:rsidRPr="00BD1CF9">
        <w:rPr>
          <w:i/>
          <w:iCs/>
          <w:color w:val="000000"/>
          <w:sz w:val="24"/>
          <w:szCs w:val="24"/>
        </w:rPr>
        <w:t>текущее восстанов</w:t>
      </w:r>
      <w:r w:rsidRPr="00BD1CF9">
        <w:rPr>
          <w:i/>
          <w:iCs/>
          <w:color w:val="000000"/>
          <w:sz w:val="24"/>
          <w:szCs w:val="24"/>
        </w:rPr>
        <w:t xml:space="preserve">ление </w:t>
      </w:r>
      <w:r w:rsidRPr="00BD1CF9">
        <w:rPr>
          <w:color w:val="000000"/>
          <w:sz w:val="24"/>
          <w:szCs w:val="24"/>
        </w:rPr>
        <w:t xml:space="preserve">в ходе выполнения упражнений; </w:t>
      </w:r>
      <w:r w:rsidRPr="00BD1CF9">
        <w:rPr>
          <w:i/>
          <w:iCs/>
          <w:color w:val="000000"/>
          <w:sz w:val="24"/>
          <w:szCs w:val="24"/>
        </w:rPr>
        <w:t xml:space="preserve">срочное восстановление, </w:t>
      </w:r>
      <w:r w:rsidR="000F22CA" w:rsidRPr="00BD1CF9">
        <w:rPr>
          <w:color w:val="000000"/>
          <w:sz w:val="24"/>
          <w:szCs w:val="24"/>
        </w:rPr>
        <w:t>проис</w:t>
      </w:r>
      <w:r w:rsidRPr="00BD1CF9">
        <w:rPr>
          <w:color w:val="000000"/>
          <w:sz w:val="24"/>
          <w:szCs w:val="24"/>
        </w:rPr>
        <w:t xml:space="preserve">ходящее сразу после окончания работы; </w:t>
      </w:r>
      <w:r w:rsidRPr="00BD1CF9">
        <w:rPr>
          <w:i/>
          <w:iCs/>
          <w:color w:val="000000"/>
          <w:sz w:val="24"/>
          <w:szCs w:val="24"/>
        </w:rPr>
        <w:t xml:space="preserve">отставленное восстановление, </w:t>
      </w:r>
      <w:r w:rsidRPr="00BD1CF9">
        <w:rPr>
          <w:color w:val="000000"/>
          <w:sz w:val="24"/>
          <w:szCs w:val="24"/>
        </w:rPr>
        <w:t xml:space="preserve">которое наблюдается на протяжении длительного времени после выполнения тренировочной нагрузки; </w:t>
      </w:r>
      <w:r w:rsidRPr="00BD1CF9">
        <w:rPr>
          <w:i/>
          <w:iCs/>
          <w:color w:val="000000"/>
          <w:sz w:val="24"/>
          <w:szCs w:val="24"/>
        </w:rPr>
        <w:t xml:space="preserve">стресс-восстановление </w:t>
      </w:r>
      <w:r w:rsidRPr="00BD1CF9">
        <w:rPr>
          <w:color w:val="000000"/>
          <w:sz w:val="24"/>
          <w:szCs w:val="24"/>
        </w:rPr>
        <w:t>- восстановле</w:t>
      </w:r>
      <w:r w:rsidRPr="00BD1CF9">
        <w:rPr>
          <w:color w:val="000000"/>
          <w:sz w:val="24"/>
          <w:szCs w:val="24"/>
        </w:rPr>
        <w:softHyphen/>
        <w:t>ние после перенапряжений.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Восстановительный период харак</w:t>
      </w:r>
      <w:r w:rsidR="000F22CA" w:rsidRPr="00BD1CF9">
        <w:rPr>
          <w:color w:val="000000"/>
          <w:sz w:val="24"/>
          <w:szCs w:val="24"/>
        </w:rPr>
        <w:t>теризуется гетерохронностью нор</w:t>
      </w:r>
      <w:r w:rsidRPr="00BD1CF9">
        <w:rPr>
          <w:color w:val="000000"/>
          <w:sz w:val="24"/>
          <w:szCs w:val="24"/>
        </w:rPr>
        <w:t>мализации как отдельных функций организма, так и организма в целом. Эта особенность объясняется избирательностью тренировочных воздей</w:t>
      </w:r>
      <w:r w:rsidRPr="00BD1CF9">
        <w:rPr>
          <w:color w:val="000000"/>
          <w:sz w:val="24"/>
          <w:szCs w:val="24"/>
        </w:rPr>
        <w:softHyphen/>
        <w:t>ствий и индивидуальными особенностями функционирования различных систем и органов у конкретного спортсмена.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уровня, но могут и превышать его, проходя через фазу «перевосстановления», которая рассматривается как суперкомпенсация.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Для восстановления работоспособности учащихся спортивных школ используется широкий круг средств и м</w:t>
      </w:r>
      <w:r w:rsidR="000F22CA" w:rsidRPr="00BD1CF9">
        <w:rPr>
          <w:color w:val="000000"/>
          <w:sz w:val="24"/>
          <w:szCs w:val="24"/>
        </w:rPr>
        <w:t>ероприятий (педагогических, пси</w:t>
      </w:r>
      <w:r w:rsidRPr="00BD1CF9">
        <w:rPr>
          <w:color w:val="000000"/>
          <w:sz w:val="24"/>
          <w:szCs w:val="24"/>
        </w:rPr>
        <w:t>хологических и медико-гигиенических)</w:t>
      </w:r>
      <w:r w:rsidR="000F22CA" w:rsidRPr="00BD1CF9">
        <w:rPr>
          <w:color w:val="000000"/>
          <w:sz w:val="24"/>
          <w:szCs w:val="24"/>
        </w:rPr>
        <w:t xml:space="preserve"> с учетом возраста, этапа подго</w:t>
      </w:r>
      <w:r w:rsidRPr="00BD1CF9">
        <w:rPr>
          <w:color w:val="000000"/>
          <w:sz w:val="24"/>
          <w:szCs w:val="24"/>
        </w:rPr>
        <w:t>товки, интенсивности тренировочны</w:t>
      </w:r>
      <w:r w:rsidR="000F22CA" w:rsidRPr="00BD1CF9">
        <w:rPr>
          <w:color w:val="000000"/>
          <w:sz w:val="24"/>
          <w:szCs w:val="24"/>
        </w:rPr>
        <w:t>х нагрузок и индивидуальных осо</w:t>
      </w:r>
      <w:r w:rsidRPr="00BD1CF9">
        <w:rPr>
          <w:color w:val="000000"/>
          <w:sz w:val="24"/>
          <w:szCs w:val="24"/>
        </w:rPr>
        <w:t>бенностей юных спортсменов.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Восстановительные мероприятия проводятся: в </w:t>
      </w:r>
      <w:r w:rsidR="009B1D2F" w:rsidRPr="00BD1CF9">
        <w:rPr>
          <w:color w:val="000000"/>
          <w:sz w:val="24"/>
          <w:szCs w:val="24"/>
        </w:rPr>
        <w:t xml:space="preserve">повседневном </w:t>
      </w:r>
      <w:r w:rsidRPr="00BD1CF9">
        <w:rPr>
          <w:color w:val="000000"/>
          <w:sz w:val="24"/>
          <w:szCs w:val="24"/>
        </w:rPr>
        <w:t>тренировочном процессе в ходе совершенство</w:t>
      </w:r>
      <w:r w:rsidR="000F22CA" w:rsidRPr="00BD1CF9">
        <w:rPr>
          <w:color w:val="000000"/>
          <w:sz w:val="24"/>
          <w:szCs w:val="24"/>
        </w:rPr>
        <w:t>вания общей и специ</w:t>
      </w:r>
      <w:r w:rsidRPr="00BD1CF9">
        <w:rPr>
          <w:color w:val="000000"/>
          <w:sz w:val="24"/>
          <w:szCs w:val="24"/>
        </w:rPr>
        <w:t>альной работоспособности; в услови</w:t>
      </w:r>
      <w:r w:rsidR="000F22CA" w:rsidRPr="00BD1CF9">
        <w:rPr>
          <w:color w:val="000000"/>
          <w:sz w:val="24"/>
          <w:szCs w:val="24"/>
        </w:rPr>
        <w:t>ях соревнований, когда необходи</w:t>
      </w:r>
      <w:r w:rsidRPr="00BD1CF9">
        <w:rPr>
          <w:color w:val="000000"/>
          <w:sz w:val="24"/>
          <w:szCs w:val="24"/>
        </w:rPr>
        <w:t>мо обеспечить быстрое и по возможн</w:t>
      </w:r>
      <w:r w:rsidR="000F22CA" w:rsidRPr="00BD1CF9">
        <w:rPr>
          <w:color w:val="000000"/>
          <w:sz w:val="24"/>
          <w:szCs w:val="24"/>
        </w:rPr>
        <w:t>ости полное восстановление физи</w:t>
      </w:r>
      <w:r w:rsidRPr="00BD1CF9">
        <w:rPr>
          <w:color w:val="000000"/>
          <w:sz w:val="24"/>
          <w:szCs w:val="24"/>
        </w:rPr>
        <w:t>ческой и психической готовности к следующему этапу; после трениро</w:t>
      </w:r>
      <w:r w:rsidRPr="00BD1CF9">
        <w:rPr>
          <w:color w:val="000000"/>
          <w:sz w:val="24"/>
          <w:szCs w:val="24"/>
        </w:rPr>
        <w:softHyphen/>
        <w:t>вочного занятия, соревнования; в серед</w:t>
      </w:r>
      <w:r w:rsidR="000F22CA" w:rsidRPr="00BD1CF9">
        <w:rPr>
          <w:color w:val="000000"/>
          <w:sz w:val="24"/>
          <w:szCs w:val="24"/>
        </w:rPr>
        <w:t>ине микроцикла в соревновани</w:t>
      </w:r>
      <w:r w:rsidRPr="00BD1CF9">
        <w:rPr>
          <w:color w:val="000000"/>
          <w:sz w:val="24"/>
          <w:szCs w:val="24"/>
        </w:rPr>
        <w:t>ях и свободный от игр день; после мик</w:t>
      </w:r>
      <w:r w:rsidR="000F22CA" w:rsidRPr="00BD1CF9">
        <w:rPr>
          <w:color w:val="000000"/>
          <w:sz w:val="24"/>
          <w:szCs w:val="24"/>
        </w:rPr>
        <w:t>роцикла соревнований; после мак</w:t>
      </w:r>
      <w:r w:rsidRPr="00BD1CF9">
        <w:rPr>
          <w:color w:val="000000"/>
          <w:sz w:val="24"/>
          <w:szCs w:val="24"/>
        </w:rPr>
        <w:t>роцикла соревнований; перманентно.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Педагогические средства </w:t>
      </w:r>
      <w:r w:rsidRPr="00BD1CF9">
        <w:rPr>
          <w:color w:val="000000"/>
          <w:sz w:val="24"/>
          <w:szCs w:val="24"/>
        </w:rPr>
        <w:t>восстановления включают: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- рациональное планирование тр</w:t>
      </w:r>
      <w:r w:rsidR="000F22CA" w:rsidRPr="00BD1CF9">
        <w:rPr>
          <w:color w:val="000000"/>
          <w:sz w:val="24"/>
          <w:szCs w:val="24"/>
        </w:rPr>
        <w:t>енировочного процесса в соответ</w:t>
      </w:r>
      <w:r w:rsidRPr="00BD1CF9">
        <w:rPr>
          <w:color w:val="000000"/>
          <w:sz w:val="24"/>
          <w:szCs w:val="24"/>
        </w:rPr>
        <w:t>ствии с функциональными возможностями организма, 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- построение отдельного тренировочного занятия с использованием средств восстановления: полноценная </w:t>
      </w:r>
      <w:r w:rsidR="000F22CA" w:rsidRPr="00BD1CF9">
        <w:rPr>
          <w:color w:val="000000"/>
          <w:sz w:val="24"/>
          <w:szCs w:val="24"/>
        </w:rPr>
        <w:t>разминка, подбор инвентаря, обо</w:t>
      </w:r>
      <w:r w:rsidRPr="00BD1CF9">
        <w:rPr>
          <w:color w:val="000000"/>
          <w:sz w:val="24"/>
          <w:szCs w:val="24"/>
        </w:rPr>
        <w:t>рудования и мест для занятий, упражн</w:t>
      </w:r>
      <w:r w:rsidR="000F22CA" w:rsidRPr="00BD1CF9">
        <w:rPr>
          <w:color w:val="000000"/>
          <w:sz w:val="24"/>
          <w:szCs w:val="24"/>
        </w:rPr>
        <w:t>ений для активного отдыха и рас</w:t>
      </w:r>
      <w:r w:rsidRPr="00BD1CF9">
        <w:rPr>
          <w:color w:val="000000"/>
          <w:sz w:val="24"/>
          <w:szCs w:val="24"/>
        </w:rPr>
        <w:t>слабления, создание положительного эмоционального фона;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- варьирование интервалов отдыха ме</w:t>
      </w:r>
      <w:r w:rsidR="000F22CA" w:rsidRPr="00BD1CF9">
        <w:rPr>
          <w:color w:val="000000"/>
          <w:sz w:val="24"/>
          <w:szCs w:val="24"/>
        </w:rPr>
        <w:t>жду отдельными упражнения</w:t>
      </w:r>
      <w:r w:rsidRPr="00BD1CF9">
        <w:rPr>
          <w:color w:val="000000"/>
          <w:sz w:val="24"/>
          <w:szCs w:val="24"/>
        </w:rPr>
        <w:t>ми и тренировочными занятиями;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- разработку системы планирования с использованием различных вос</w:t>
      </w:r>
      <w:r w:rsidRPr="00BD1CF9">
        <w:rPr>
          <w:color w:val="000000"/>
          <w:sz w:val="24"/>
          <w:szCs w:val="24"/>
        </w:rPr>
        <w:softHyphen/>
        <w:t>становительных средств в недельных</w:t>
      </w:r>
      <w:r w:rsidR="000F22CA" w:rsidRPr="00BD1CF9">
        <w:rPr>
          <w:color w:val="000000"/>
          <w:sz w:val="24"/>
          <w:szCs w:val="24"/>
        </w:rPr>
        <w:t>, месячных и годовых циклах под</w:t>
      </w:r>
      <w:r w:rsidRPr="00BD1CF9">
        <w:rPr>
          <w:color w:val="000000"/>
          <w:sz w:val="24"/>
          <w:szCs w:val="24"/>
        </w:rPr>
        <w:t>готовки;</w:t>
      </w:r>
    </w:p>
    <w:p w:rsidR="00BF5401" w:rsidRPr="00BD1CF9" w:rsidRDefault="00BF5401" w:rsidP="0037537B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- разработку специальных физических упражнений с целью уско</w:t>
      </w:r>
      <w:r w:rsidR="000F22CA" w:rsidRPr="00BD1CF9">
        <w:rPr>
          <w:color w:val="000000"/>
          <w:sz w:val="24"/>
          <w:szCs w:val="24"/>
        </w:rPr>
        <w:t>ре</w:t>
      </w:r>
      <w:r w:rsidRPr="00BD1CF9">
        <w:rPr>
          <w:color w:val="000000"/>
          <w:sz w:val="24"/>
          <w:szCs w:val="24"/>
        </w:rPr>
        <w:t>ния восстановления работоспособно</w:t>
      </w:r>
      <w:r w:rsidR="000F22CA" w:rsidRPr="00BD1CF9">
        <w:rPr>
          <w:color w:val="000000"/>
          <w:sz w:val="24"/>
          <w:szCs w:val="24"/>
        </w:rPr>
        <w:t>сти спортсменов, совершенствова</w:t>
      </w:r>
      <w:r w:rsidRPr="00BD1CF9">
        <w:rPr>
          <w:color w:val="000000"/>
          <w:sz w:val="24"/>
          <w:szCs w:val="24"/>
        </w:rPr>
        <w:t>ния технических приемов и тактических действий.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Психолого-педагогические средства </w:t>
      </w:r>
      <w:r w:rsidR="000F22CA" w:rsidRPr="00BD1CF9">
        <w:rPr>
          <w:color w:val="000000"/>
          <w:sz w:val="24"/>
          <w:szCs w:val="24"/>
        </w:rPr>
        <w:t>включают специальные восста</w:t>
      </w:r>
      <w:r w:rsidRPr="00BD1CF9">
        <w:rPr>
          <w:color w:val="000000"/>
          <w:sz w:val="24"/>
          <w:szCs w:val="24"/>
        </w:rPr>
        <w:t>новительные упражнения: на рассла</w:t>
      </w:r>
      <w:r w:rsidR="0037537B">
        <w:rPr>
          <w:color w:val="000000"/>
          <w:sz w:val="24"/>
          <w:szCs w:val="24"/>
        </w:rPr>
        <w:t>бление, дыхательные, на растяже</w:t>
      </w:r>
      <w:r w:rsidRPr="00BD1CF9">
        <w:rPr>
          <w:color w:val="000000"/>
          <w:sz w:val="24"/>
          <w:szCs w:val="24"/>
        </w:rPr>
        <w:t>ние, восстановительного характера (п</w:t>
      </w:r>
      <w:r w:rsidR="000F22CA" w:rsidRPr="00BD1CF9">
        <w:rPr>
          <w:color w:val="000000"/>
          <w:sz w:val="24"/>
          <w:szCs w:val="24"/>
        </w:rPr>
        <w:t>лавание, настольный теннис), че</w:t>
      </w:r>
      <w:r w:rsidRPr="00BD1CF9">
        <w:rPr>
          <w:color w:val="000000"/>
          <w:sz w:val="24"/>
          <w:szCs w:val="24"/>
        </w:rPr>
        <w:t>редование средств ОФП и психорегуляции.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lastRenderedPageBreak/>
        <w:t xml:space="preserve">Медико-гигиенические средства </w:t>
      </w:r>
      <w:r w:rsidR="000F22CA" w:rsidRPr="00BD1CF9">
        <w:rPr>
          <w:color w:val="000000"/>
          <w:sz w:val="24"/>
          <w:szCs w:val="24"/>
        </w:rPr>
        <w:t>восстановления включают: сбалан</w:t>
      </w:r>
      <w:r w:rsidRPr="00BD1CF9">
        <w:rPr>
          <w:color w:val="000000"/>
          <w:sz w:val="24"/>
          <w:szCs w:val="24"/>
        </w:rPr>
        <w:t>сированное питание, физические средства восстановления (массаж, душ, сауна, нормо- и гипербарическую о</w:t>
      </w:r>
      <w:r w:rsidR="000F22CA" w:rsidRPr="00BD1CF9">
        <w:rPr>
          <w:color w:val="000000"/>
          <w:sz w:val="24"/>
          <w:szCs w:val="24"/>
        </w:rPr>
        <w:t>ксигенацию, сеансы аэроионотера</w:t>
      </w:r>
      <w:r w:rsidRPr="00BD1CF9">
        <w:rPr>
          <w:color w:val="000000"/>
          <w:sz w:val="24"/>
          <w:szCs w:val="24"/>
        </w:rPr>
        <w:t>пии), обеспечение соответствия условий тренировок, соревнований и отдыха основным санитарно-гигиеническим требованиям.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 xml:space="preserve">Психологические средства </w:t>
      </w:r>
      <w:r w:rsidRPr="00BD1CF9">
        <w:rPr>
          <w:color w:val="000000"/>
          <w:sz w:val="24"/>
          <w:szCs w:val="24"/>
        </w:rPr>
        <w:t>восстановления включают: психорегулирующую тренировку, упражнения для мышечного расслабления, сон -</w:t>
      </w:r>
      <w:r w:rsidR="000F22CA" w:rsidRPr="00BD1CF9">
        <w:rPr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отдых и другие приемы психогигиены и психотерапии. Особенно следует учитывать отрицательно действующие</w:t>
      </w:r>
      <w:r w:rsidR="000F22CA" w:rsidRPr="00BD1CF9">
        <w:rPr>
          <w:color w:val="000000"/>
          <w:sz w:val="24"/>
          <w:szCs w:val="24"/>
        </w:rPr>
        <w:t xml:space="preserve"> во время соревнований психоген</w:t>
      </w:r>
      <w:r w:rsidRPr="00BD1CF9">
        <w:rPr>
          <w:color w:val="000000"/>
          <w:sz w:val="24"/>
          <w:szCs w:val="24"/>
        </w:rPr>
        <w:t>ные факторы (неблагоприятная реакция</w:t>
      </w:r>
      <w:r w:rsidR="000F22CA" w:rsidRPr="00BD1CF9">
        <w:rPr>
          <w:color w:val="000000"/>
          <w:sz w:val="24"/>
          <w:szCs w:val="24"/>
        </w:rPr>
        <w:t xml:space="preserve"> зрителей, боязнь проиграть, по</w:t>
      </w:r>
      <w:r w:rsidRPr="00BD1CF9">
        <w:rPr>
          <w:color w:val="000000"/>
          <w:sz w:val="24"/>
          <w:szCs w:val="24"/>
        </w:rPr>
        <w:t>лучить травму, психологическое давл</w:t>
      </w:r>
      <w:r w:rsidR="000F22CA" w:rsidRPr="00BD1CF9">
        <w:rPr>
          <w:color w:val="000000"/>
          <w:sz w:val="24"/>
          <w:szCs w:val="24"/>
        </w:rPr>
        <w:t>ение соперников), чтобы своевре</w:t>
      </w:r>
      <w:r w:rsidRPr="00BD1CF9">
        <w:rPr>
          <w:color w:val="000000"/>
          <w:sz w:val="24"/>
          <w:szCs w:val="24"/>
        </w:rPr>
        <w:t>менно ликвидировать или нейтрализовать их.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После тренировочного микроцик</w:t>
      </w:r>
      <w:r w:rsidR="000F22CA" w:rsidRPr="00BD1CF9">
        <w:rPr>
          <w:color w:val="000000"/>
          <w:sz w:val="24"/>
          <w:szCs w:val="24"/>
        </w:rPr>
        <w:t>ла и соревнований для восстанов</w:t>
      </w:r>
      <w:r w:rsidRPr="00BD1CF9">
        <w:rPr>
          <w:color w:val="000000"/>
          <w:sz w:val="24"/>
          <w:szCs w:val="24"/>
        </w:rPr>
        <w:t>ления используются туристский поход с играми (бадминтон, футбол), купанием, терренкуром, могут применяться ванны хвойно-солевые или жемчужные в сочетании с аэроингаляцией или струйным душем (душ Шарко, подводный массаж).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Следует учитывать, что после соревновательного цикла необходимы физическая и психологическая разгруз</w:t>
      </w:r>
      <w:r w:rsidR="000F22CA" w:rsidRPr="00BD1CF9">
        <w:rPr>
          <w:color w:val="000000"/>
          <w:sz w:val="24"/>
          <w:szCs w:val="24"/>
        </w:rPr>
        <w:t>ка, подготовка организма к ново</w:t>
      </w:r>
      <w:r w:rsidRPr="00BD1CF9">
        <w:rPr>
          <w:color w:val="000000"/>
          <w:sz w:val="24"/>
          <w:szCs w:val="24"/>
        </w:rPr>
        <w:t>му циклу тренировочных и соревновательных нагрузок, профилактика перенапряжений. С этой целью используются те же средства, что и после микроцикла, но в течение нескольких</w:t>
      </w:r>
      <w:r w:rsidR="000F22CA" w:rsidRPr="00BD1CF9">
        <w:rPr>
          <w:color w:val="000000"/>
          <w:sz w:val="24"/>
          <w:szCs w:val="24"/>
        </w:rPr>
        <w:t xml:space="preserve"> дней, представляющих собой вос</w:t>
      </w:r>
      <w:r w:rsidRPr="00BD1CF9">
        <w:rPr>
          <w:color w:val="000000"/>
          <w:sz w:val="24"/>
          <w:szCs w:val="24"/>
        </w:rPr>
        <w:t>становительный микроцикл. Физическ</w:t>
      </w:r>
      <w:r w:rsidR="000F22CA" w:rsidRPr="00BD1CF9">
        <w:rPr>
          <w:color w:val="000000"/>
          <w:sz w:val="24"/>
          <w:szCs w:val="24"/>
        </w:rPr>
        <w:t>ие средства восстановления (сау</w:t>
      </w:r>
      <w:r w:rsidRPr="00BD1CF9">
        <w:rPr>
          <w:color w:val="000000"/>
          <w:sz w:val="24"/>
          <w:szCs w:val="24"/>
        </w:rPr>
        <w:t>на, ванна, подводный душ) следует чередовать по принципу: один день -</w:t>
      </w:r>
      <w:r w:rsidR="00E95457" w:rsidRPr="00BD1CF9">
        <w:rPr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одно средство. Психорегуляция реституционной направленности выпол</w:t>
      </w:r>
      <w:r w:rsidRPr="00BD1CF9">
        <w:rPr>
          <w:color w:val="000000"/>
          <w:sz w:val="24"/>
          <w:szCs w:val="24"/>
        </w:rPr>
        <w:softHyphen/>
        <w:t>няется ежедневно.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Регуляция сна достигается выполнением режима тренировок и отдыха, способствующим выработке рефлексов на засыпан</w:t>
      </w:r>
      <w:r w:rsidR="00E95457" w:rsidRPr="00BD1CF9">
        <w:rPr>
          <w:color w:val="000000"/>
          <w:sz w:val="24"/>
          <w:szCs w:val="24"/>
        </w:rPr>
        <w:t>ие и пробуждение (био</w:t>
      </w:r>
      <w:r w:rsidRPr="00BD1CF9">
        <w:rPr>
          <w:color w:val="000000"/>
          <w:sz w:val="24"/>
          <w:szCs w:val="24"/>
        </w:rPr>
        <w:t xml:space="preserve">ритмы), комфортными условиями сна </w:t>
      </w:r>
      <w:r w:rsidR="00E95457" w:rsidRPr="00BD1CF9">
        <w:rPr>
          <w:color w:val="000000"/>
          <w:sz w:val="24"/>
          <w:szCs w:val="24"/>
        </w:rPr>
        <w:t>(проветриваемое помещение, удоб</w:t>
      </w:r>
      <w:r w:rsidRPr="00BD1CF9">
        <w:rPr>
          <w:color w:val="000000"/>
          <w:sz w:val="24"/>
          <w:szCs w:val="24"/>
        </w:rPr>
        <w:t>ная постель), аутогенной тренировкой, мероприятиями личной гигиены.</w:t>
      </w:r>
    </w:p>
    <w:p w:rsidR="00BF5401" w:rsidRPr="00BD1CF9" w:rsidRDefault="009B1D2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Т</w:t>
      </w:r>
      <w:r w:rsidR="00BF5401" w:rsidRPr="00BD1CF9">
        <w:rPr>
          <w:color w:val="000000"/>
          <w:sz w:val="24"/>
          <w:szCs w:val="24"/>
        </w:rPr>
        <w:t>ренировочные сборы обеспечивают возможность максимальной работоспособности спортсменов и адаптации к условиям соревнований.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Психологические средства восст</w:t>
      </w:r>
      <w:r w:rsidR="00E95457" w:rsidRPr="00BD1CF9">
        <w:rPr>
          <w:color w:val="000000"/>
          <w:sz w:val="24"/>
          <w:szCs w:val="24"/>
        </w:rPr>
        <w:t>ановления используются для уско</w:t>
      </w:r>
      <w:r w:rsidRPr="00BD1CF9">
        <w:rPr>
          <w:color w:val="000000"/>
          <w:sz w:val="24"/>
          <w:szCs w:val="24"/>
        </w:rPr>
        <w:t>рения реабилитации после нервного и психического утомления.</w:t>
      </w:r>
    </w:p>
    <w:p w:rsidR="00BF5401" w:rsidRPr="00BD1CF9" w:rsidRDefault="00BF5401" w:rsidP="00BD1CF9">
      <w:pPr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При выборе восстановительных средств особое внимание необходимо уделять индивидуальной переносимости трениров</w:t>
      </w:r>
      <w:r w:rsidR="00E95457" w:rsidRPr="00BD1CF9">
        <w:rPr>
          <w:color w:val="000000"/>
          <w:sz w:val="24"/>
          <w:szCs w:val="24"/>
        </w:rPr>
        <w:t>очных и соревнователь</w:t>
      </w:r>
      <w:r w:rsidRPr="00BD1CF9">
        <w:rPr>
          <w:color w:val="000000"/>
          <w:sz w:val="24"/>
          <w:szCs w:val="24"/>
        </w:rPr>
        <w:t>ных нагрузок, для этой цели могут служить субъективные ощущения юных спортсменов, а также стандартизованные функциональные пробы.</w:t>
      </w:r>
    </w:p>
    <w:p w:rsidR="00D517D5" w:rsidRPr="0058178F" w:rsidRDefault="00D4481F" w:rsidP="0058178F">
      <w:pPr>
        <w:rPr>
          <w:b/>
          <w:sz w:val="24"/>
          <w:szCs w:val="24"/>
        </w:rPr>
      </w:pPr>
      <w:r w:rsidRPr="00BD1CF9">
        <w:rPr>
          <w:b/>
          <w:sz w:val="24"/>
          <w:szCs w:val="24"/>
        </w:rPr>
        <w:tab/>
      </w:r>
    </w:p>
    <w:p w:rsidR="00BF5401" w:rsidRPr="00BD1CF9" w:rsidRDefault="0058178F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7A5FDD" w:rsidRPr="00BD1CF9">
        <w:rPr>
          <w:b/>
          <w:color w:val="000000"/>
          <w:sz w:val="24"/>
          <w:szCs w:val="24"/>
        </w:rPr>
        <w:t>.</w:t>
      </w:r>
      <w:r w:rsidR="00650A38">
        <w:rPr>
          <w:b/>
          <w:color w:val="000000"/>
          <w:sz w:val="24"/>
          <w:szCs w:val="24"/>
        </w:rPr>
        <w:tab/>
      </w:r>
      <w:r w:rsidR="00BF5401" w:rsidRPr="00BD1CF9">
        <w:rPr>
          <w:b/>
          <w:color w:val="000000"/>
          <w:sz w:val="24"/>
          <w:szCs w:val="24"/>
        </w:rPr>
        <w:t>ИНСТРУКТОРСКАЯ И СУДЕЙСКАЯ ПРАКТИКА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Работа по освоению инструкторских и судейских навыков проводится на спортивно-оздоровительном этапе в последние 3-4-й годы подготовки, на учебно-тренировочном этапе в каждом году подготовки. Такая работа проводится в форме бесед, семинаров,</w:t>
      </w:r>
      <w:r w:rsidR="00137318" w:rsidRPr="00BD1CF9">
        <w:rPr>
          <w:color w:val="000000"/>
          <w:sz w:val="24"/>
          <w:szCs w:val="24"/>
        </w:rPr>
        <w:t xml:space="preserve"> практических занятий, самостоя</w:t>
      </w:r>
      <w:r w:rsidRPr="00BD1CF9">
        <w:rPr>
          <w:color w:val="000000"/>
          <w:sz w:val="24"/>
          <w:szCs w:val="24"/>
        </w:rPr>
        <w:t>тельной работы учащихся. Учащиеся г</w:t>
      </w:r>
      <w:r w:rsidR="00137318" w:rsidRPr="00BD1CF9">
        <w:rPr>
          <w:color w:val="000000"/>
          <w:sz w:val="24"/>
          <w:szCs w:val="24"/>
        </w:rPr>
        <w:t>отовятся к роли инструктора, по</w:t>
      </w:r>
      <w:r w:rsidRPr="00BD1CF9">
        <w:rPr>
          <w:color w:val="000000"/>
          <w:sz w:val="24"/>
          <w:szCs w:val="24"/>
        </w:rPr>
        <w:t>мощника тренера для участия в организа</w:t>
      </w:r>
      <w:r w:rsidR="004A4182">
        <w:rPr>
          <w:color w:val="000000"/>
          <w:sz w:val="24"/>
          <w:szCs w:val="24"/>
        </w:rPr>
        <w:t>ции и проведении занятий, массо</w:t>
      </w:r>
      <w:r w:rsidRPr="00BD1CF9">
        <w:rPr>
          <w:color w:val="000000"/>
          <w:sz w:val="24"/>
          <w:szCs w:val="24"/>
        </w:rPr>
        <w:t>вых соревнований в качестве судей. Содержание занятий на спортивно-оздоровительном этапе определяется в зависимости от подготовленности занимающихся на основании материала для учебно-тренировочного этапа.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>Первый год.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1. Освоение терминологии, принятой в волейболе.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2. Овладение командным языком, умение отдать рапорт.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lastRenderedPageBreak/>
        <w:t>3. Проведение упражнений по построению и перестроению группы.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4. В качестве дежурного подготовка мест для занятий, инвентаря и оборудования.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>Второй год.</w:t>
      </w:r>
    </w:p>
    <w:p w:rsidR="00BF5401" w:rsidRPr="00BD1CF9" w:rsidRDefault="00BF5401" w:rsidP="00BD1C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1. Умение вести наблюдения за учащимися, выполняющими прием игры, и находить ошибки.</w:t>
      </w:r>
    </w:p>
    <w:p w:rsidR="00BF5401" w:rsidRPr="00BD1CF9" w:rsidRDefault="00BF5401" w:rsidP="00BD1C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2. Составление комплексов упражнений по специальной физической подготовке, по обучению перемещения</w:t>
      </w:r>
      <w:r w:rsidR="00137318" w:rsidRPr="00BD1CF9">
        <w:rPr>
          <w:color w:val="000000"/>
          <w:sz w:val="24"/>
          <w:szCs w:val="24"/>
        </w:rPr>
        <w:t>м, передаче и приему мяча, пода</w:t>
      </w:r>
      <w:r w:rsidRPr="00BD1CF9">
        <w:rPr>
          <w:color w:val="000000"/>
          <w:sz w:val="24"/>
          <w:szCs w:val="24"/>
        </w:rPr>
        <w:t>че нижней и верхней прямой.</w:t>
      </w:r>
    </w:p>
    <w:p w:rsidR="00BF5401" w:rsidRPr="00BD1CF9" w:rsidRDefault="00BF5401" w:rsidP="00BD1C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3. Судейство на учебных играх в своей группе (по упрощенным правилам).</w:t>
      </w:r>
    </w:p>
    <w:p w:rsidR="00BF5401" w:rsidRPr="00BD1CF9" w:rsidRDefault="00BF5401" w:rsidP="00BD1C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>Третий год.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1. Вести наблюдения за учащимис</w:t>
      </w:r>
      <w:r w:rsidR="00DE155A">
        <w:rPr>
          <w:color w:val="000000"/>
          <w:sz w:val="24"/>
          <w:szCs w:val="24"/>
        </w:rPr>
        <w:t>я, выполняющими технические при</w:t>
      </w:r>
      <w:r w:rsidRPr="00BD1CF9">
        <w:rPr>
          <w:color w:val="000000"/>
          <w:sz w:val="24"/>
          <w:szCs w:val="24"/>
        </w:rPr>
        <w:t>емы в двусторонней игре, и на соревнованиях.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2. Составление комплексов упражнений по специальной физической подготовке, обучению техническим приемам и тактическим действиям (на основе изученного программного материала данного года обучения).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3. Судейство на учебных играх. Выполнение обязанностей первого, второго судей и ведение технического отчета.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>Четвертый год.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1. Составление комплексов упражнений по физической, технической и тактической подготовке на изучен</w:t>
      </w:r>
      <w:r w:rsidR="00E27CD5">
        <w:rPr>
          <w:color w:val="000000"/>
          <w:sz w:val="24"/>
          <w:szCs w:val="24"/>
        </w:rPr>
        <w:t>ном программном материале данно</w:t>
      </w:r>
      <w:r w:rsidRPr="00BD1CF9">
        <w:rPr>
          <w:color w:val="000000"/>
          <w:sz w:val="24"/>
          <w:szCs w:val="24"/>
        </w:rPr>
        <w:t>го года обучения.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2. Проведение комплекса упражнений по физической и технической подготовке.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3.  Судейство на учебных играх</w:t>
      </w:r>
      <w:r w:rsidR="00137318" w:rsidRPr="00BD1CF9">
        <w:rPr>
          <w:color w:val="000000"/>
          <w:sz w:val="24"/>
          <w:szCs w:val="24"/>
        </w:rPr>
        <w:t xml:space="preserve"> и соревнованиях в общеобразова</w:t>
      </w:r>
      <w:r w:rsidRPr="00BD1CF9">
        <w:rPr>
          <w:color w:val="000000"/>
          <w:sz w:val="24"/>
          <w:szCs w:val="24"/>
        </w:rPr>
        <w:t>тельных школах, в своей спортивной школе по мини-волейболу и волейболу. Выполнение обязанностей первого и второго судей, секретаря и судей на линиях.</w:t>
      </w:r>
    </w:p>
    <w:p w:rsidR="00BF5401" w:rsidRPr="00BD1CF9" w:rsidRDefault="00BF5401" w:rsidP="00BD1C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i/>
          <w:iCs/>
          <w:color w:val="000000"/>
          <w:sz w:val="24"/>
          <w:szCs w:val="24"/>
        </w:rPr>
        <w:t>Пятый год.</w:t>
      </w:r>
    </w:p>
    <w:p w:rsidR="00BF5401" w:rsidRPr="00BD1CF9" w:rsidRDefault="00BF5401" w:rsidP="00BD1CF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1. Составление комплексов упражнений по физической, технической и тактической подготовке и проведение их с группой.</w:t>
      </w:r>
    </w:p>
    <w:p w:rsidR="00BF5401" w:rsidRPr="00BD1CF9" w:rsidRDefault="00BF5401" w:rsidP="00BD1CF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2. Проведение подготовительной и о</w:t>
      </w:r>
      <w:r w:rsidR="00265091">
        <w:rPr>
          <w:color w:val="000000"/>
          <w:sz w:val="24"/>
          <w:szCs w:val="24"/>
        </w:rPr>
        <w:t>сновной части занятия по началь</w:t>
      </w:r>
      <w:r w:rsidRPr="00BD1CF9">
        <w:rPr>
          <w:color w:val="000000"/>
          <w:sz w:val="24"/>
          <w:szCs w:val="24"/>
        </w:rPr>
        <w:t>ному обучению технике игры.</w:t>
      </w:r>
    </w:p>
    <w:p w:rsidR="00BF5401" w:rsidRPr="00BD1CF9" w:rsidRDefault="00BF5401" w:rsidP="00BD1CF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>3. Проведение занятий в общеобразовательной школе по обучению навыкам игры в мини-волейбол.</w:t>
      </w:r>
    </w:p>
    <w:p w:rsidR="00BF5401" w:rsidRPr="00BD1CF9" w:rsidRDefault="00BF5401" w:rsidP="00BD1CF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4. Проведение соревнований по мини-волейболу и волейболу в обще</w:t>
      </w:r>
      <w:r w:rsidRPr="00BD1CF9">
        <w:rPr>
          <w:color w:val="000000"/>
          <w:sz w:val="24"/>
          <w:szCs w:val="24"/>
        </w:rPr>
        <w:softHyphen/>
        <w:t>образовательной и в своей спортив</w:t>
      </w:r>
      <w:r w:rsidR="00137318" w:rsidRPr="00BD1CF9">
        <w:rPr>
          <w:color w:val="000000"/>
          <w:sz w:val="24"/>
          <w:szCs w:val="24"/>
        </w:rPr>
        <w:t>ной школе. Выполнение обязаннос</w:t>
      </w:r>
      <w:r w:rsidRPr="00BD1CF9">
        <w:rPr>
          <w:color w:val="000000"/>
          <w:sz w:val="24"/>
          <w:szCs w:val="24"/>
        </w:rPr>
        <w:t>тей главного судьи, секретаря. Составление календаря игр.</w:t>
      </w:r>
    </w:p>
    <w:p w:rsidR="00650A38" w:rsidRDefault="00650A3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4670C" w:rsidRPr="00BD1CF9" w:rsidRDefault="0058178F" w:rsidP="00BD1CF9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</w:t>
      </w:r>
      <w:r w:rsidR="00650A38">
        <w:rPr>
          <w:b/>
          <w:color w:val="000000"/>
          <w:sz w:val="24"/>
          <w:szCs w:val="24"/>
        </w:rPr>
        <w:t>.</w:t>
      </w:r>
      <w:r w:rsidR="00650A38">
        <w:rPr>
          <w:b/>
          <w:color w:val="000000"/>
          <w:sz w:val="24"/>
          <w:szCs w:val="24"/>
        </w:rPr>
        <w:tab/>
      </w:r>
      <w:r w:rsidR="009B6EE2" w:rsidRPr="00BD1CF9">
        <w:rPr>
          <w:b/>
          <w:color w:val="000000"/>
          <w:sz w:val="24"/>
          <w:szCs w:val="24"/>
        </w:rPr>
        <w:t>МЕДИЦИНСКИЙ КОНТРОЛЬ</w:t>
      </w:r>
    </w:p>
    <w:p w:rsidR="0054670C" w:rsidRPr="004A4182" w:rsidRDefault="0054670C" w:rsidP="004A4182">
      <w:pPr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BD1CF9">
        <w:rPr>
          <w:b/>
          <w:color w:val="000000"/>
          <w:sz w:val="24"/>
          <w:szCs w:val="24"/>
        </w:rPr>
        <w:t>Контроль за состоянием здоровья спортсменов</w:t>
      </w:r>
      <w:r w:rsidR="004A4182">
        <w:rPr>
          <w:b/>
          <w:color w:val="000000"/>
          <w:sz w:val="24"/>
          <w:szCs w:val="24"/>
        </w:rPr>
        <w:t xml:space="preserve"> </w:t>
      </w:r>
      <w:r w:rsidR="004A4182">
        <w:rPr>
          <w:color w:val="000000"/>
          <w:sz w:val="24"/>
          <w:szCs w:val="24"/>
        </w:rPr>
        <w:t>о</w:t>
      </w:r>
      <w:r w:rsidRPr="00BD1CF9">
        <w:rPr>
          <w:color w:val="000000"/>
          <w:sz w:val="24"/>
          <w:szCs w:val="24"/>
        </w:rPr>
        <w:t>существляется врачом ДЮСШ. Углубленное медицинское обследование спортсмены проходят</w:t>
      </w:r>
      <w:r w:rsidR="00137318" w:rsidRPr="00BD1CF9">
        <w:rPr>
          <w:color w:val="000000"/>
          <w:sz w:val="24"/>
          <w:szCs w:val="24"/>
        </w:rPr>
        <w:t xml:space="preserve"> </w:t>
      </w:r>
      <w:r w:rsidRPr="00BD1CF9">
        <w:rPr>
          <w:color w:val="000000"/>
          <w:sz w:val="24"/>
          <w:szCs w:val="24"/>
        </w:rPr>
        <w:t>2 раза в год - в конце подготовительного (осень) и соревновательного (весна) периодов.</w:t>
      </w:r>
    </w:p>
    <w:p w:rsidR="00650A38" w:rsidRDefault="0054670C" w:rsidP="00BD1CF9">
      <w:pPr>
        <w:ind w:firstLine="709"/>
        <w:jc w:val="both"/>
        <w:rPr>
          <w:color w:val="000000"/>
          <w:sz w:val="24"/>
          <w:szCs w:val="24"/>
        </w:rPr>
      </w:pPr>
      <w:r w:rsidRPr="00BD1CF9">
        <w:rPr>
          <w:color w:val="000000"/>
          <w:sz w:val="24"/>
          <w:szCs w:val="24"/>
        </w:rPr>
        <w:t>Углубленное медицинское обследование включает: анамнез; врачебное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врачей-специалистов (хирурга, невропатолога, окулиста, оториноларинголога, дерматолога, стоматолога, гинеколога). В случае необходимости по медицинским показаниям, организуется дополнительная консультация у других специалистов.</w:t>
      </w:r>
    </w:p>
    <w:p w:rsidR="00026F94" w:rsidRDefault="00026F94" w:rsidP="00026F94">
      <w:pPr>
        <w:spacing w:after="0"/>
        <w:ind w:left="1418" w:hanging="709"/>
        <w:jc w:val="center"/>
        <w:rPr>
          <w:color w:val="000000"/>
          <w:sz w:val="24"/>
          <w:szCs w:val="24"/>
        </w:rPr>
      </w:pPr>
    </w:p>
    <w:p w:rsidR="00026F94" w:rsidRDefault="00026F94" w:rsidP="00026F94">
      <w:pPr>
        <w:spacing w:after="0"/>
        <w:ind w:left="1418" w:hanging="709"/>
        <w:jc w:val="center"/>
        <w:rPr>
          <w:color w:val="000000"/>
          <w:sz w:val="24"/>
          <w:szCs w:val="24"/>
        </w:rPr>
      </w:pPr>
    </w:p>
    <w:p w:rsidR="00B4287C" w:rsidRDefault="0058178F" w:rsidP="00026F94">
      <w:pPr>
        <w:spacing w:after="0"/>
        <w:ind w:left="1418" w:hanging="709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650A38">
        <w:rPr>
          <w:b/>
          <w:color w:val="000000"/>
          <w:sz w:val="24"/>
          <w:szCs w:val="24"/>
        </w:rPr>
        <w:t>.</w:t>
      </w:r>
      <w:r w:rsidR="00650A38">
        <w:rPr>
          <w:b/>
          <w:color w:val="000000"/>
          <w:sz w:val="24"/>
          <w:szCs w:val="24"/>
        </w:rPr>
        <w:tab/>
      </w:r>
      <w:r w:rsidR="00A338A6" w:rsidRPr="00B4287C">
        <w:rPr>
          <w:b/>
          <w:color w:val="000000"/>
          <w:spacing w:val="-4"/>
          <w:sz w:val="24"/>
          <w:szCs w:val="24"/>
        </w:rPr>
        <w:t>МАТЕРИАЛЬНО-ТЕХНИЧЕСК</w:t>
      </w:r>
      <w:r w:rsidR="00650A38" w:rsidRPr="00B4287C">
        <w:rPr>
          <w:b/>
          <w:color w:val="000000"/>
          <w:spacing w:val="-4"/>
          <w:sz w:val="24"/>
          <w:szCs w:val="24"/>
        </w:rPr>
        <w:t>ОЕ ОБЕСПЕЧЕНИЕ</w:t>
      </w:r>
    </w:p>
    <w:p w:rsidR="00A338A6" w:rsidRPr="00BD1CF9" w:rsidRDefault="00650A38" w:rsidP="00026F94">
      <w:pPr>
        <w:spacing w:after="0"/>
        <w:ind w:left="1418"/>
        <w:jc w:val="center"/>
        <w:rPr>
          <w:b/>
          <w:color w:val="000000"/>
          <w:sz w:val="24"/>
          <w:szCs w:val="24"/>
        </w:rPr>
      </w:pPr>
      <w:r w:rsidRPr="00B4287C">
        <w:rPr>
          <w:b/>
          <w:color w:val="000000"/>
          <w:spacing w:val="-4"/>
          <w:sz w:val="24"/>
          <w:szCs w:val="24"/>
        </w:rPr>
        <w:t xml:space="preserve">ТРЕНИРОВОЧНОГО </w:t>
      </w:r>
      <w:r w:rsidR="00A338A6" w:rsidRPr="00B4287C">
        <w:rPr>
          <w:b/>
          <w:color w:val="000000"/>
          <w:spacing w:val="-4"/>
          <w:sz w:val="24"/>
          <w:szCs w:val="24"/>
        </w:rPr>
        <w:t>ПРОЦЕССА</w:t>
      </w:r>
    </w:p>
    <w:p w:rsidR="00A338A6" w:rsidRPr="00BD1CF9" w:rsidRDefault="00A338A6" w:rsidP="00BD1CF9">
      <w:pPr>
        <w:suppressAutoHyphens/>
        <w:spacing w:after="0"/>
        <w:ind w:firstLine="709"/>
        <w:jc w:val="both"/>
        <w:rPr>
          <w:sz w:val="24"/>
          <w:szCs w:val="24"/>
        </w:rPr>
      </w:pPr>
      <w:r w:rsidRPr="00BD1CF9">
        <w:rPr>
          <w:color w:val="000000"/>
          <w:sz w:val="24"/>
          <w:szCs w:val="24"/>
        </w:rPr>
        <w:t xml:space="preserve">Для реализации общеобразовательной предпрофессиональной подготовки необходимо: </w:t>
      </w:r>
      <w:r w:rsidRPr="00BD1CF9">
        <w:rPr>
          <w:sz w:val="24"/>
          <w:szCs w:val="24"/>
        </w:rPr>
        <w:t>- Наличие игрового зала;</w:t>
      </w:r>
    </w:p>
    <w:p w:rsidR="00A338A6" w:rsidRPr="00BD1CF9" w:rsidRDefault="00650A38" w:rsidP="00650A38">
      <w:pPr>
        <w:tabs>
          <w:tab w:val="left" w:pos="993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338A6" w:rsidRPr="00BD1CF9">
        <w:rPr>
          <w:sz w:val="24"/>
          <w:szCs w:val="24"/>
        </w:rPr>
        <w:t>Наличие тренажерного зала;</w:t>
      </w:r>
    </w:p>
    <w:p w:rsidR="00A338A6" w:rsidRPr="00BD1CF9" w:rsidRDefault="00650A38" w:rsidP="00650A38">
      <w:pPr>
        <w:tabs>
          <w:tab w:val="left" w:pos="993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338A6" w:rsidRPr="00BD1CF9">
        <w:rPr>
          <w:sz w:val="24"/>
          <w:szCs w:val="24"/>
        </w:rPr>
        <w:t>Наличие раздевалок, душевых;</w:t>
      </w:r>
    </w:p>
    <w:p w:rsidR="00A338A6" w:rsidRPr="00BD1CF9" w:rsidRDefault="00650A38" w:rsidP="00650A38">
      <w:pPr>
        <w:tabs>
          <w:tab w:val="left" w:pos="993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338A6" w:rsidRPr="00BD1CF9">
        <w:rPr>
          <w:sz w:val="24"/>
          <w:szCs w:val="24"/>
        </w:rPr>
        <w:t>Наличие медицинского кабинета, оборудованного в соответствии с приказом Минздравсоцразвития России от 09.08.2010 №613н «Об утверждении Порядка оказания первой медицинской помощи при проведении физкультурных и спортивных мероприятий» (зарегистрирован Минюстом России 14.09.2010, регистрационный №18428);</w:t>
      </w:r>
    </w:p>
    <w:p w:rsidR="00A338A6" w:rsidRPr="00BD1CF9" w:rsidRDefault="00650A38" w:rsidP="00650A38">
      <w:pPr>
        <w:tabs>
          <w:tab w:val="left" w:pos="993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338A6" w:rsidRPr="00BD1CF9">
        <w:rPr>
          <w:sz w:val="24"/>
          <w:szCs w:val="24"/>
        </w:rPr>
        <w:t>Обеспечение оборудованием и спортивным инвентарем, необходимым для прохождения</w:t>
      </w:r>
      <w:r>
        <w:rPr>
          <w:sz w:val="24"/>
          <w:szCs w:val="24"/>
        </w:rPr>
        <w:t xml:space="preserve"> спортивной подготовки (Таблица</w:t>
      </w:r>
      <w:r w:rsidR="00A338A6" w:rsidRPr="00BD1CF9">
        <w:rPr>
          <w:sz w:val="24"/>
          <w:szCs w:val="24"/>
        </w:rPr>
        <w:t xml:space="preserve"> 10).</w:t>
      </w:r>
    </w:p>
    <w:p w:rsidR="00A338A6" w:rsidRPr="00BD1CF9" w:rsidRDefault="0099705A" w:rsidP="00A338A6">
      <w:pPr>
        <w:suppressAutoHyphens/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Таблица </w:t>
      </w:r>
      <w:r w:rsidR="00A338A6" w:rsidRPr="00BD1CF9">
        <w:rPr>
          <w:i/>
          <w:sz w:val="24"/>
          <w:szCs w:val="24"/>
        </w:rPr>
        <w:t>10</w:t>
      </w:r>
    </w:p>
    <w:p w:rsidR="0049218D" w:rsidRDefault="0049218D" w:rsidP="00650A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8A6" w:rsidRPr="00650A38" w:rsidRDefault="00D4481F" w:rsidP="00650A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38">
        <w:rPr>
          <w:rFonts w:ascii="Times New Roman" w:hAnsi="Times New Roman" w:cs="Times New Roman"/>
          <w:b/>
          <w:sz w:val="24"/>
          <w:szCs w:val="24"/>
        </w:rPr>
        <w:t>Оборудование и спортивный инвентарь, необходимые для прохождения спортивной подготовки</w:t>
      </w:r>
    </w:p>
    <w:tbl>
      <w:tblPr>
        <w:tblW w:w="93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5468"/>
        <w:gridCol w:w="1660"/>
        <w:gridCol w:w="1660"/>
      </w:tblGrid>
      <w:tr w:rsidR="00A338A6" w:rsidRPr="00D4481F" w:rsidTr="0099705A">
        <w:trPr>
          <w:trHeight w:val="753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A338A6" w:rsidRPr="00D4481F" w:rsidTr="0099705A">
        <w:trPr>
          <w:trHeight w:val="354"/>
          <w:tblCellSpacing w:w="5" w:type="nil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54"/>
            <w:bookmarkEnd w:id="0"/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</w:t>
            </w:r>
          </w:p>
        </w:tc>
      </w:tr>
      <w:tr w:rsidR="00A338A6" w:rsidRPr="00D4481F" w:rsidTr="0099705A">
        <w:trPr>
          <w:trHeight w:val="354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Сетка волейбольная со стойками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8A6" w:rsidRPr="00D4481F" w:rsidTr="0099705A">
        <w:trPr>
          <w:trHeight w:val="378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38A6" w:rsidRPr="00D4481F" w:rsidTr="0099705A">
        <w:trPr>
          <w:trHeight w:val="378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Протектор для волейбольных стоек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8A6" w:rsidRPr="00D4481F" w:rsidTr="0099705A">
        <w:trPr>
          <w:trHeight w:val="378"/>
          <w:tblCellSpacing w:w="5" w:type="nil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67"/>
            <w:bookmarkEnd w:id="1"/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Дополнительное и вспомогательное оборудование и спортивный инвентарь</w:t>
            </w:r>
          </w:p>
        </w:tc>
      </w:tr>
      <w:tr w:rsidR="00A338A6" w:rsidRPr="00D4481F" w:rsidTr="0099705A">
        <w:trPr>
          <w:trHeight w:val="378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38A6" w:rsidRPr="00D4481F" w:rsidTr="0099705A">
        <w:trPr>
          <w:trHeight w:val="378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Гантели массивные от 1 до 5 кг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8A6" w:rsidRPr="00D4481F" w:rsidTr="0099705A">
        <w:trPr>
          <w:trHeight w:val="378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весом от 1 до 5 кг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38A6" w:rsidRPr="00D4481F" w:rsidTr="0099705A">
        <w:trPr>
          <w:trHeight w:val="378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Корзина для мячей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8A6" w:rsidRPr="00D4481F" w:rsidTr="0099705A">
        <w:trPr>
          <w:trHeight w:val="378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8A6" w:rsidRPr="00D4481F" w:rsidTr="0099705A">
        <w:trPr>
          <w:trHeight w:val="354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8A6" w:rsidRPr="00D4481F" w:rsidTr="0099705A">
        <w:trPr>
          <w:trHeight w:val="378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 в комплекте с иглами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8A6" w:rsidRPr="00D4481F" w:rsidTr="0099705A">
        <w:trPr>
          <w:trHeight w:val="354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38A6" w:rsidRPr="00D4481F" w:rsidTr="0099705A">
        <w:trPr>
          <w:trHeight w:val="378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8A6" w:rsidRPr="00D4481F" w:rsidTr="0099705A">
        <w:trPr>
          <w:trHeight w:val="378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Утяжелитель для ног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38A6" w:rsidRPr="00D4481F" w:rsidTr="0099705A">
        <w:trPr>
          <w:trHeight w:val="378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Утяжелитель для рук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38A6" w:rsidRPr="00D4481F" w:rsidTr="0099705A">
        <w:trPr>
          <w:trHeight w:val="398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Эспандер резиновый ленточный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A6" w:rsidRPr="00D4481F" w:rsidRDefault="00A338A6" w:rsidP="0099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4287C" w:rsidRDefault="00D4481F" w:rsidP="00D4481F">
      <w:pPr>
        <w:suppressAutoHyphens/>
        <w:spacing w:before="240" w:after="0"/>
        <w:ind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 xml:space="preserve">- </w:t>
      </w:r>
      <w:r w:rsidR="00A338A6" w:rsidRPr="00BD1CF9">
        <w:rPr>
          <w:sz w:val="24"/>
          <w:szCs w:val="24"/>
        </w:rPr>
        <w:t>Обеспечение спортивной экипировкой, передаваемой в личное пользование (Таблица 11).</w:t>
      </w:r>
    </w:p>
    <w:p w:rsidR="00A338A6" w:rsidRPr="00BD1CF9" w:rsidRDefault="00A338A6" w:rsidP="00A338A6">
      <w:pPr>
        <w:suppressAutoHyphens/>
        <w:spacing w:after="0"/>
        <w:jc w:val="right"/>
        <w:rPr>
          <w:i/>
          <w:sz w:val="24"/>
          <w:szCs w:val="24"/>
        </w:rPr>
      </w:pPr>
      <w:r w:rsidRPr="00BD1CF9">
        <w:rPr>
          <w:i/>
          <w:sz w:val="24"/>
          <w:szCs w:val="24"/>
        </w:rPr>
        <w:t>Таблица 11</w:t>
      </w:r>
    </w:p>
    <w:p w:rsidR="00A338A6" w:rsidRPr="0099705A" w:rsidRDefault="0099705A" w:rsidP="00A338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05A">
        <w:rPr>
          <w:rFonts w:ascii="Times New Roman" w:hAnsi="Times New Roman" w:cs="Times New Roman"/>
          <w:b/>
          <w:sz w:val="24"/>
          <w:szCs w:val="24"/>
        </w:rPr>
        <w:t>Обеспечение спортивной экипировкой</w:t>
      </w:r>
    </w:p>
    <w:tbl>
      <w:tblPr>
        <w:tblStyle w:val="ae"/>
        <w:tblpPr w:leftFromText="180" w:rightFromText="180" w:vertAnchor="text" w:horzAnchor="margin" w:tblpXSpec="center" w:tblpY="187"/>
        <w:tblW w:w="10031" w:type="dxa"/>
        <w:tblLayout w:type="fixed"/>
        <w:tblLook w:val="04A0"/>
      </w:tblPr>
      <w:tblGrid>
        <w:gridCol w:w="392"/>
        <w:gridCol w:w="2351"/>
        <w:gridCol w:w="1181"/>
        <w:gridCol w:w="1839"/>
        <w:gridCol w:w="751"/>
        <w:gridCol w:w="1249"/>
        <w:gridCol w:w="992"/>
        <w:gridCol w:w="1276"/>
      </w:tblGrid>
      <w:tr w:rsidR="00A338A6" w:rsidRPr="00A534A6" w:rsidTr="002378C8">
        <w:tc>
          <w:tcPr>
            <w:tcW w:w="10031" w:type="dxa"/>
            <w:gridSpan w:val="8"/>
          </w:tcPr>
          <w:p w:rsidR="00A338A6" w:rsidRPr="00A534A6" w:rsidRDefault="00A338A6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Спортивная экипировка, передаваемая в личное пользование</w:t>
            </w:r>
          </w:p>
        </w:tc>
      </w:tr>
      <w:tr w:rsidR="00A338A6" w:rsidRPr="00A534A6" w:rsidTr="002378C8">
        <w:tc>
          <w:tcPr>
            <w:tcW w:w="392" w:type="dxa"/>
            <w:vMerge w:val="restart"/>
            <w:vAlign w:val="center"/>
          </w:tcPr>
          <w:p w:rsidR="00A338A6" w:rsidRPr="002378C8" w:rsidRDefault="00A338A6" w:rsidP="002378C8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2378C8">
              <w:rPr>
                <w:sz w:val="20"/>
                <w:szCs w:val="20"/>
              </w:rPr>
              <w:t>п/п</w:t>
            </w:r>
          </w:p>
        </w:tc>
        <w:tc>
          <w:tcPr>
            <w:tcW w:w="2351" w:type="dxa"/>
            <w:vMerge w:val="restart"/>
            <w:vAlign w:val="center"/>
          </w:tcPr>
          <w:p w:rsidR="00A338A6" w:rsidRPr="00A534A6" w:rsidRDefault="00A338A6" w:rsidP="0099705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81" w:type="dxa"/>
            <w:vMerge w:val="restart"/>
            <w:vAlign w:val="center"/>
          </w:tcPr>
          <w:p w:rsidR="00A338A6" w:rsidRPr="00A534A6" w:rsidRDefault="00A338A6" w:rsidP="002378C8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Ед. измере</w:t>
            </w:r>
            <w:r w:rsidR="002378C8">
              <w:rPr>
                <w:sz w:val="24"/>
                <w:szCs w:val="24"/>
              </w:rPr>
              <w:t>-</w:t>
            </w:r>
            <w:r w:rsidRPr="00A534A6">
              <w:rPr>
                <w:sz w:val="24"/>
                <w:szCs w:val="24"/>
              </w:rPr>
              <w:t>ния</w:t>
            </w:r>
          </w:p>
        </w:tc>
        <w:tc>
          <w:tcPr>
            <w:tcW w:w="1839" w:type="dxa"/>
            <w:vMerge w:val="restart"/>
            <w:vAlign w:val="center"/>
          </w:tcPr>
          <w:p w:rsidR="00A338A6" w:rsidRPr="00A534A6" w:rsidRDefault="00A338A6" w:rsidP="002378C8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Расчетная ед.</w:t>
            </w:r>
          </w:p>
        </w:tc>
        <w:tc>
          <w:tcPr>
            <w:tcW w:w="4268" w:type="dxa"/>
            <w:gridSpan w:val="4"/>
            <w:vAlign w:val="center"/>
          </w:tcPr>
          <w:p w:rsidR="00A338A6" w:rsidRPr="00A534A6" w:rsidRDefault="00A338A6" w:rsidP="0099705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D4481F" w:rsidRPr="00A534A6" w:rsidTr="002378C8">
        <w:tc>
          <w:tcPr>
            <w:tcW w:w="392" w:type="dxa"/>
            <w:vMerge/>
            <w:vAlign w:val="center"/>
          </w:tcPr>
          <w:p w:rsidR="00D4481F" w:rsidRPr="00A534A6" w:rsidRDefault="00D4481F" w:rsidP="0099705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  <w:vAlign w:val="center"/>
          </w:tcPr>
          <w:p w:rsidR="00D4481F" w:rsidRPr="00A534A6" w:rsidRDefault="00D4481F" w:rsidP="0099705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D4481F" w:rsidRPr="00A534A6" w:rsidRDefault="00D4481F" w:rsidP="0099705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D4481F" w:rsidRPr="00A534A6" w:rsidRDefault="00D4481F" w:rsidP="0099705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D4481F" w:rsidRPr="00A534A6" w:rsidRDefault="00D4481F" w:rsidP="0099705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Этап начальной</w:t>
            </w:r>
          </w:p>
          <w:p w:rsidR="00D4481F" w:rsidRPr="00A534A6" w:rsidRDefault="00D4481F" w:rsidP="0099705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:rsidR="00D4481F" w:rsidRPr="00A534A6" w:rsidRDefault="00D4481F" w:rsidP="0099705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Тренировчный</w:t>
            </w:r>
          </w:p>
          <w:p w:rsidR="00D4481F" w:rsidRPr="00A534A6" w:rsidRDefault="00D4481F" w:rsidP="0099705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этап (этап</w:t>
            </w:r>
          </w:p>
          <w:p w:rsidR="00D4481F" w:rsidRPr="00A534A6" w:rsidRDefault="00D4481F" w:rsidP="0099705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спортивной</w:t>
            </w:r>
          </w:p>
          <w:p w:rsidR="00D4481F" w:rsidRPr="00A534A6" w:rsidRDefault="00D4481F" w:rsidP="0099705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специализации)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Костюм ветрозащитный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штук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2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штук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Кроссовки  для волейбола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пара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4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пара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5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штук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6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пара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7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штук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8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штук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9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Фиксатор голеностопного сустава (голеностопник)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10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Фиксатор коленного сустава (наколенник)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11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 xml:space="preserve">Фиксатор лучезапястного сустава </w:t>
            </w:r>
            <w:r w:rsidRPr="00A5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(напульсник)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штук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13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штук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14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Шорты (трусы) спортивные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штук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81F" w:rsidRPr="00A534A6" w:rsidTr="002378C8">
        <w:tc>
          <w:tcPr>
            <w:tcW w:w="392" w:type="dxa"/>
            <w:vAlign w:val="center"/>
          </w:tcPr>
          <w:p w:rsidR="00D4481F" w:rsidRPr="00A534A6" w:rsidRDefault="00D4481F" w:rsidP="0099705A">
            <w:pPr>
              <w:suppressAutoHyphens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15</w:t>
            </w:r>
          </w:p>
        </w:tc>
        <w:tc>
          <w:tcPr>
            <w:tcW w:w="2351" w:type="dxa"/>
            <w:vAlign w:val="center"/>
          </w:tcPr>
          <w:p w:rsidR="00D4481F" w:rsidRPr="00A534A6" w:rsidRDefault="00D4481F" w:rsidP="0099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Шорты эластичные (тайсы)</w:t>
            </w:r>
          </w:p>
        </w:tc>
        <w:tc>
          <w:tcPr>
            <w:tcW w:w="1181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штук</w:t>
            </w:r>
          </w:p>
        </w:tc>
        <w:tc>
          <w:tcPr>
            <w:tcW w:w="1839" w:type="dxa"/>
          </w:tcPr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на</w:t>
            </w:r>
          </w:p>
          <w:p w:rsidR="00D4481F" w:rsidRPr="00A534A6" w:rsidRDefault="00D4481F" w:rsidP="00907B9A">
            <w:pPr>
              <w:suppressAutoHyphens/>
              <w:jc w:val="center"/>
              <w:rPr>
                <w:sz w:val="24"/>
                <w:szCs w:val="24"/>
              </w:rPr>
            </w:pPr>
            <w:r w:rsidRPr="00A534A6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1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481F" w:rsidRPr="00A534A6" w:rsidRDefault="00D4481F" w:rsidP="00907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38A6" w:rsidRPr="00BD1CF9" w:rsidRDefault="00A338A6" w:rsidP="00BD1CF9">
      <w:pPr>
        <w:suppressAutoHyphens/>
        <w:spacing w:after="0"/>
        <w:ind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- Обеспечение питанием и проживанием в период проведения спортивных мероприятий;</w:t>
      </w:r>
    </w:p>
    <w:p w:rsidR="00A338A6" w:rsidRPr="00BD1CF9" w:rsidRDefault="00A338A6" w:rsidP="00BD1CF9">
      <w:pPr>
        <w:suppressAutoHyphens/>
        <w:spacing w:after="0"/>
        <w:ind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99705A" w:rsidRDefault="0099705A">
      <w:pPr>
        <w:rPr>
          <w:rFonts w:eastAsia="Calibri"/>
          <w:b/>
          <w:color w:val="000000"/>
          <w:sz w:val="24"/>
          <w:szCs w:val="24"/>
          <w:lang w:eastAsia="en-US"/>
        </w:rPr>
      </w:pPr>
    </w:p>
    <w:p w:rsidR="006F3027" w:rsidRPr="002378C8" w:rsidRDefault="0058178F" w:rsidP="00026F94">
      <w:pPr>
        <w:tabs>
          <w:tab w:val="left" w:pos="426"/>
          <w:tab w:val="left" w:pos="993"/>
          <w:tab w:val="left" w:pos="1276"/>
          <w:tab w:val="left" w:pos="1560"/>
          <w:tab w:val="left" w:pos="1843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ind w:left="1276" w:hanging="567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99705A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9705A">
        <w:rPr>
          <w:rFonts w:eastAsia="Calibri"/>
          <w:b/>
          <w:color w:val="000000"/>
          <w:sz w:val="24"/>
          <w:szCs w:val="24"/>
          <w:lang w:eastAsia="en-US"/>
        </w:rPr>
        <w:tab/>
      </w:r>
      <w:r w:rsidR="0099705A" w:rsidRPr="00BD1CF9">
        <w:rPr>
          <w:rFonts w:eastAsia="Calibri"/>
          <w:b/>
          <w:color w:val="000000"/>
          <w:sz w:val="24"/>
          <w:szCs w:val="24"/>
          <w:lang w:eastAsia="en-US"/>
        </w:rPr>
        <w:t>ТРЕБОВАНИЯ ТЕХНИКИ БЕЗОПАСНОСТИ</w:t>
      </w:r>
      <w:r w:rsidR="002378C8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99705A" w:rsidRPr="00BD1CF9">
        <w:rPr>
          <w:rFonts w:eastAsia="Calibri"/>
          <w:b/>
          <w:color w:val="000000"/>
          <w:sz w:val="24"/>
          <w:szCs w:val="24"/>
          <w:lang w:eastAsia="en-US"/>
        </w:rPr>
        <w:t>И ПРЕДУПРЕЖДЕНИЕ ТРАВМАТИЗМА</w:t>
      </w:r>
    </w:p>
    <w:p w:rsidR="006F3027" w:rsidRPr="00BD1CF9" w:rsidRDefault="006F3027" w:rsidP="00BD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1CF9">
        <w:rPr>
          <w:rFonts w:eastAsia="Calibri"/>
          <w:color w:val="000000"/>
          <w:sz w:val="24"/>
          <w:szCs w:val="24"/>
          <w:lang w:eastAsia="en-US"/>
        </w:rPr>
        <w:t xml:space="preserve">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действий, требующих высокой координации их исполнения, и дисциплине в группе занимающихся. </w:t>
      </w:r>
    </w:p>
    <w:p w:rsidR="006F3027" w:rsidRPr="00BD1CF9" w:rsidRDefault="006F3027" w:rsidP="00BD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1CF9">
        <w:rPr>
          <w:rFonts w:eastAsia="Calibri"/>
          <w:color w:val="000000"/>
          <w:sz w:val="24"/>
          <w:szCs w:val="24"/>
          <w:lang w:eastAsia="en-US"/>
        </w:rPr>
        <w:t>Вся ответственность за безопасность занимающих</w:t>
      </w:r>
      <w:r w:rsidR="00AB7B31" w:rsidRPr="00BD1CF9">
        <w:rPr>
          <w:rFonts w:eastAsia="Calibri"/>
          <w:color w:val="000000"/>
          <w:sz w:val="24"/>
          <w:szCs w:val="24"/>
          <w:lang w:eastAsia="en-US"/>
        </w:rPr>
        <w:t>ся возлагается на тренеров</w:t>
      </w:r>
      <w:r w:rsidRPr="00BD1CF9">
        <w:rPr>
          <w:rFonts w:eastAsia="Calibri"/>
          <w:color w:val="000000"/>
          <w:sz w:val="24"/>
          <w:szCs w:val="24"/>
          <w:lang w:eastAsia="en-US"/>
        </w:rPr>
        <w:t xml:space="preserve">, непосредственно проводящих занятия с группой. </w:t>
      </w:r>
    </w:p>
    <w:p w:rsidR="006F3027" w:rsidRPr="00BD1CF9" w:rsidRDefault="006F3027" w:rsidP="00BD1CF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1CF9">
        <w:rPr>
          <w:rFonts w:eastAsia="Calibri"/>
          <w:color w:val="000000"/>
          <w:sz w:val="24"/>
          <w:szCs w:val="24"/>
          <w:lang w:eastAsia="en-US"/>
        </w:rPr>
        <w:t>На первом занятии необходим</w:t>
      </w:r>
      <w:r w:rsidR="00AB7B31" w:rsidRPr="00BD1CF9">
        <w:rPr>
          <w:rFonts w:eastAsia="Calibri"/>
          <w:color w:val="000000"/>
          <w:sz w:val="24"/>
          <w:szCs w:val="24"/>
          <w:lang w:eastAsia="en-US"/>
        </w:rPr>
        <w:t>о ознакомить учащихся ДЮСШ</w:t>
      </w:r>
      <w:r w:rsidRPr="00BD1CF9">
        <w:rPr>
          <w:rFonts w:eastAsia="Calibri"/>
          <w:color w:val="000000"/>
          <w:sz w:val="24"/>
          <w:szCs w:val="24"/>
          <w:lang w:eastAsia="en-US"/>
        </w:rPr>
        <w:t xml:space="preserve"> с правилами безопасности при проведении занятий.</w:t>
      </w:r>
    </w:p>
    <w:p w:rsidR="006F3027" w:rsidRPr="00BD1CF9" w:rsidRDefault="006F3027" w:rsidP="00BD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1CF9">
        <w:rPr>
          <w:rFonts w:eastAsia="Calibri"/>
          <w:color w:val="000000"/>
          <w:sz w:val="24"/>
          <w:szCs w:val="24"/>
          <w:lang w:eastAsia="en-US"/>
        </w:rPr>
        <w:t xml:space="preserve">Тренер обязан: </w:t>
      </w:r>
    </w:p>
    <w:p w:rsidR="006F3027" w:rsidRPr="00BD1CF9" w:rsidRDefault="006F3027" w:rsidP="00BD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1CF9">
        <w:rPr>
          <w:rFonts w:eastAsia="Calibri"/>
          <w:color w:val="000000"/>
          <w:sz w:val="24"/>
          <w:szCs w:val="24"/>
          <w:lang w:eastAsia="en-US"/>
        </w:rPr>
        <w:t xml:space="preserve">1. Производить построение и перекличку учебных групп перед занятиями с последующей регистрацией в журнале. Опоздавшие к занятиям не допускаются. </w:t>
      </w:r>
    </w:p>
    <w:p w:rsidR="006F3027" w:rsidRPr="00BD1CF9" w:rsidRDefault="006F3027" w:rsidP="00BD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1CF9">
        <w:rPr>
          <w:rFonts w:eastAsia="Calibri"/>
          <w:color w:val="000000"/>
          <w:sz w:val="24"/>
          <w:szCs w:val="24"/>
          <w:lang w:eastAsia="en-US"/>
        </w:rPr>
        <w:t xml:space="preserve">2. Не допускать увеличения числа занимающихся в каждой группе сверх установленной нормы. </w:t>
      </w:r>
    </w:p>
    <w:p w:rsidR="006F3027" w:rsidRPr="00BD1CF9" w:rsidRDefault="006F3027" w:rsidP="00BD1CF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D1CF9">
        <w:rPr>
          <w:rFonts w:eastAsia="Calibri"/>
          <w:color w:val="000000"/>
          <w:sz w:val="24"/>
          <w:szCs w:val="24"/>
          <w:lang w:eastAsia="en-US"/>
        </w:rPr>
        <w:t>3. Подавать докладную за</w:t>
      </w:r>
      <w:r w:rsidR="00AB7B31" w:rsidRPr="00BD1CF9">
        <w:rPr>
          <w:rFonts w:eastAsia="Calibri"/>
          <w:color w:val="000000"/>
          <w:sz w:val="24"/>
          <w:szCs w:val="24"/>
          <w:lang w:eastAsia="en-US"/>
        </w:rPr>
        <w:t>писку в учебную часть ДЮСШ</w:t>
      </w:r>
      <w:r w:rsidRPr="00BD1CF9">
        <w:rPr>
          <w:rFonts w:eastAsia="Calibri"/>
          <w:color w:val="000000"/>
          <w:sz w:val="24"/>
          <w:szCs w:val="24"/>
          <w:lang w:eastAsia="en-US"/>
        </w:rPr>
        <w:t xml:space="preserve"> о происшествиях всякого рода, травмах и несчастных случаях.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  <w:b/>
        </w:rPr>
      </w:pPr>
      <w:r w:rsidRPr="00BD1CF9">
        <w:rPr>
          <w:rFonts w:ascii="Times New Roman" w:hAnsi="Times New Roman"/>
          <w:b/>
        </w:rPr>
        <w:t>Основными причинами травматизма являются: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  <w:i/>
          <w:iCs/>
        </w:rPr>
        <w:t xml:space="preserve">Организационные недостатки при проведении занятий и соревнований. </w:t>
      </w:r>
      <w:r w:rsidRPr="00BD1CF9">
        <w:rPr>
          <w:rFonts w:ascii="Times New Roman" w:hAnsi="Times New Roman"/>
        </w:rPr>
        <w:t>Это нарушения инструкций и положений о проведении занятий по видам спорта, соревнований, неквалифицированное составление программы соревнований, нарушение их правил; перегрузка программы и календаря соревнований; неправильное комплектование групп (по уровню подготовленности, возрасту, полу), многочисленность групп, занимающихся сложными в техническом отношении видами спорта в зале, на площадке; неорганизованные смена снарядов и переход с места занятий; проведение занятий в отсутствие  тренера-преподавателя.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  <w:i/>
          <w:iCs/>
        </w:rPr>
      </w:pPr>
      <w:r w:rsidRPr="00BD1CF9">
        <w:rPr>
          <w:rFonts w:ascii="Times New Roman" w:hAnsi="Times New Roman"/>
          <w:i/>
          <w:iCs/>
        </w:rPr>
        <w:t xml:space="preserve">Ошибки в методике проведения занятий, </w:t>
      </w:r>
      <w:r w:rsidRPr="00BD1CF9">
        <w:rPr>
          <w:rFonts w:ascii="Times New Roman" w:hAnsi="Times New Roman"/>
        </w:rPr>
        <w:t>которые связаны с нарушением дидактических принципов обучения (регулярность занятий, постепенность увеличения нагрузки, последовательность), отсутствие индивидуального подхода, недостаточный учет состояния здоровья, половых и возрастных особенностей, физической и технической подготовленности обучающихся.</w:t>
      </w:r>
    </w:p>
    <w:p w:rsidR="006F3027" w:rsidRPr="0099705A" w:rsidRDefault="006F3027" w:rsidP="00BD1CF9">
      <w:pPr>
        <w:pStyle w:val="20"/>
        <w:ind w:firstLine="709"/>
        <w:rPr>
          <w:rFonts w:ascii="Times New Roman" w:hAnsi="Times New Roman"/>
          <w:spacing w:val="-4"/>
        </w:rPr>
      </w:pPr>
      <w:r w:rsidRPr="0099705A">
        <w:rPr>
          <w:rFonts w:ascii="Times New Roman" w:hAnsi="Times New Roman"/>
          <w:spacing w:val="-4"/>
        </w:rPr>
        <w:t xml:space="preserve">Часто причиной травмы является пренебрежительное отношение к вводной части занятия - разминке; неправильное обучение технике физических упражнений, отсутствие необходимой страховки, самостраховки, неправильное ее применение, частое применение максимальных или </w:t>
      </w:r>
      <w:r w:rsidRPr="0099705A">
        <w:rPr>
          <w:rFonts w:ascii="Times New Roman" w:hAnsi="Times New Roman"/>
          <w:spacing w:val="-4"/>
        </w:rPr>
        <w:lastRenderedPageBreak/>
        <w:t>форсированных нагрузок; перенос средств и методов тренировки квалифицированных спортсменов на обучающихся начального этапа подготовки. Кроме этого, причинами травм являются недостатки учебного планирования, которое не может обеспечить полноценную общефизическую подготовку и преемственность в формировании и совершенствовании у обучающихся двигательных навыков и психофизических качеств.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  <w:i/>
          <w:iCs/>
        </w:rPr>
        <w:t xml:space="preserve">Недостаточное материально-техническое оснащение занятий: </w:t>
      </w:r>
      <w:r w:rsidRPr="00BD1CF9">
        <w:rPr>
          <w:rFonts w:ascii="Times New Roman" w:hAnsi="Times New Roman"/>
        </w:rPr>
        <w:t>малые спортивные залы, тесные тренажерные комнаты, отсутствие зон безопасности на спортивных площадках, жесткое покрытие легкоатлетическ</w:t>
      </w:r>
      <w:r w:rsidR="00265091">
        <w:rPr>
          <w:rFonts w:ascii="Times New Roman" w:hAnsi="Times New Roman"/>
        </w:rPr>
        <w:t>их дорожек и секторов,</w:t>
      </w:r>
      <w:r w:rsidRPr="00BD1CF9">
        <w:rPr>
          <w:rFonts w:ascii="Times New Roman" w:hAnsi="Times New Roman"/>
        </w:rPr>
        <w:t xml:space="preserve"> отсутствие табельного инвентаря и оборудования (жесткие</w:t>
      </w:r>
      <w:r w:rsidR="00AB7B31" w:rsidRPr="00BD1CF9">
        <w:rPr>
          <w:rFonts w:ascii="Times New Roman" w:hAnsi="Times New Roman"/>
        </w:rPr>
        <w:t xml:space="preserve"> маты).</w:t>
      </w:r>
      <w:r w:rsidRPr="00BD1CF9">
        <w:rPr>
          <w:rFonts w:ascii="Times New Roman" w:hAnsi="Times New Roman"/>
        </w:rPr>
        <w:t xml:space="preserve"> Причиной травм может явиться плохое снаряжение занимающихся (одежда, обувь, защитные приспособления), его несоответствие особенностям вида спорта. Вероятность получения травм возрастает при плохой подготовке мест и инвентаря для проведения занятий и соревнований (плохое крепление снарядов, не выявленные дефекты снарядов, несоответствие массы снаряда возрасту занимающихся).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  <w:i/>
          <w:iCs/>
        </w:rPr>
        <w:t xml:space="preserve">Неудовлетворительное санитарно-гигиеническое состояние залов и площадок: </w:t>
      </w:r>
      <w:r w:rsidRPr="00BD1CF9">
        <w:rPr>
          <w:rFonts w:ascii="Times New Roman" w:hAnsi="Times New Roman"/>
        </w:rPr>
        <w:t>плохая вентиляция, недостаточное освещение мест занятий, запыленность, неправильно спроектированные и построенные спортивные площадки (лучи солнечного света бьют в глаза). Неблагоприятные метеорологические условия: высокие влажность и температура воздуха; дождь, снег, сильный ветер. Недостаточная акклиматизация обучающихся.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  <w:i/>
          <w:iCs/>
        </w:rPr>
        <w:t xml:space="preserve">Низкий уровень воспитательной работы, </w:t>
      </w:r>
      <w:r w:rsidRPr="00BD1CF9">
        <w:rPr>
          <w:rFonts w:ascii="Times New Roman" w:hAnsi="Times New Roman"/>
        </w:rPr>
        <w:t>который приводит к нарушению дисциплины, невнимательности, поспешности, несерьезному отношению к страховке. Зачастую этому способствуют либерализм или низкая квалификация судей и тренеров.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  <w:i/>
          <w:iCs/>
        </w:rPr>
      </w:pPr>
      <w:r w:rsidRPr="00BD1CF9">
        <w:rPr>
          <w:rFonts w:ascii="Times New Roman" w:hAnsi="Times New Roman"/>
          <w:i/>
          <w:iCs/>
        </w:rPr>
        <w:t xml:space="preserve">Отсутствие медицинского контроля и нарушение врачебных требований. </w:t>
      </w:r>
      <w:r w:rsidRPr="00BD1CF9">
        <w:rPr>
          <w:rFonts w:ascii="Times New Roman" w:hAnsi="Times New Roman"/>
        </w:rPr>
        <w:t>Причинами травм, иногда даже со смертельным исходом, могут стать допуск к занятиям и участию в соревнованиях учащихся без прохождения врачебного осмотра, невыполнение тренером и спортсменом врачебных рекомендаций по срокам возобновления тренировок после заболевания и травм, по ограничению интенсивности нагрузок, комплектованию групп в зависимости от степени подготовленности.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</w:rPr>
        <w:t>Как видно из вышеизложенного, причины травм и несчастных случаев — это нарушения правил, обя</w:t>
      </w:r>
      <w:r w:rsidR="00AB7B31" w:rsidRPr="00BD1CF9">
        <w:rPr>
          <w:rFonts w:ascii="Times New Roman" w:hAnsi="Times New Roman"/>
        </w:rPr>
        <w:t xml:space="preserve">зательных при проведении </w:t>
      </w:r>
      <w:r w:rsidRPr="00BD1CF9">
        <w:rPr>
          <w:rFonts w:ascii="Times New Roman" w:hAnsi="Times New Roman"/>
        </w:rPr>
        <w:t xml:space="preserve">тренировочных занятий  и соревнований. В основе борьбы с травматизмом и заболеваниями лежит строгое выполнение этих требований организаторами, тренерами-преподавателями, обучающимися. 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  <w:b/>
        </w:rPr>
        <w:t>Профилактика спортивного травматизма</w:t>
      </w:r>
      <w:r w:rsidRPr="00BD1CF9">
        <w:rPr>
          <w:rFonts w:ascii="Times New Roman" w:hAnsi="Times New Roman"/>
        </w:rPr>
        <w:t xml:space="preserve"> заключается в устранении факторов, приводящих к повреждениям, и заключается в следующем: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</w:rPr>
        <w:t>- осуществление постоянного контроля  состояния мест занятий в соответствии с санитарно-гигиеническими требованиями;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</w:rPr>
        <w:t>- изучение учащимися инструкций по охране труда и мерам безопасности при занятиях определённым видом спорта;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</w:rPr>
        <w:t>- обязательное включение в каждое тренировочное занятие упражнений в самостраховке, страховке и оказании помощи при выполнении различных упражнений и технических действий;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</w:rPr>
        <w:t>- тщательное проведение разминки;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</w:rPr>
        <w:t>- тщательное планирование занятий (последовательность тренировочных заданий, определение величины тренировочных нагрузок в зависимости от индивидуальных особенностей занимающихся и т.д.);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</w:rPr>
        <w:t>- осуществление постоянного контроля  состояния занимающихся (спортсменов);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</w:rPr>
        <w:t>- снижение нагрузки в случае утомления, первыми признаками которого являются бледность, блеск глаз, перевозбуждение, нарушение координации движений, ухудшение внимания, апатия, сонливость и др.;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</w:rPr>
        <w:t>- обязательное регулярное медицинское обследование занимающихся (спортсменов);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</w:rPr>
        <w:t>- соблюдение строгого режима и правил здорового образа жизни;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</w:rPr>
        <w:lastRenderedPageBreak/>
        <w:t>- соблюдение всех педагогических принципов организации и построения тренировочных занятий (доступность, постепенность, прочность, наглядность, активность, индивидуальность и др.;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</w:rPr>
        <w:t>- индивидуальный подход к занимающимся видами спорта;</w:t>
      </w:r>
    </w:p>
    <w:p w:rsidR="006F3027" w:rsidRPr="00BD1CF9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</w:rPr>
        <w:t>- оптимально сочетание нагрузки и отдыха;</w:t>
      </w:r>
    </w:p>
    <w:p w:rsidR="00431DDF" w:rsidRDefault="006F3027" w:rsidP="00BD1CF9">
      <w:pPr>
        <w:pStyle w:val="20"/>
        <w:ind w:firstLine="709"/>
        <w:rPr>
          <w:rFonts w:ascii="Times New Roman" w:hAnsi="Times New Roman"/>
        </w:rPr>
      </w:pPr>
      <w:r w:rsidRPr="00BD1CF9">
        <w:rPr>
          <w:rFonts w:ascii="Times New Roman" w:hAnsi="Times New Roman"/>
        </w:rPr>
        <w:t>- постоянная воспитательная работа с занимающимися (строгая дисциплина на занятиях, товарищеская взаимопомощь, требовательность к себе и к своим товарищам, максимальная собранность на занятиях, своевременное пресечение грубости, запрещённых приёмов, воспитание уважения к противнику, воспитание творческого отношения к тренировке и т.п.).</w:t>
      </w:r>
    </w:p>
    <w:p w:rsidR="00026F94" w:rsidRDefault="00026F94" w:rsidP="00BD1CF9">
      <w:pPr>
        <w:pStyle w:val="20"/>
        <w:ind w:firstLine="709"/>
        <w:rPr>
          <w:rFonts w:ascii="Times New Roman" w:hAnsi="Times New Roman"/>
        </w:rPr>
      </w:pPr>
    </w:p>
    <w:p w:rsidR="00026F94" w:rsidRDefault="00026F94" w:rsidP="00BD1CF9">
      <w:pPr>
        <w:pStyle w:val="20"/>
        <w:ind w:firstLine="709"/>
        <w:rPr>
          <w:rFonts w:ascii="Times New Roman" w:hAnsi="Times New Roman"/>
        </w:rPr>
      </w:pPr>
    </w:p>
    <w:p w:rsidR="00026F94" w:rsidRPr="00BD1CF9" w:rsidRDefault="00026F94" w:rsidP="00BD1CF9">
      <w:pPr>
        <w:pStyle w:val="20"/>
        <w:ind w:firstLine="709"/>
        <w:rPr>
          <w:rFonts w:ascii="Times New Roman" w:hAnsi="Times New Roman"/>
        </w:rPr>
      </w:pPr>
    </w:p>
    <w:p w:rsidR="00833982" w:rsidRPr="00862E04" w:rsidRDefault="004C01CC" w:rsidP="00833982">
      <w:pPr>
        <w:spacing w:after="0"/>
        <w:jc w:val="center"/>
        <w:rPr>
          <w:b/>
          <w:szCs w:val="28"/>
        </w:rPr>
      </w:pPr>
      <w:r>
        <w:rPr>
          <w:b/>
          <w:sz w:val="26"/>
          <w:szCs w:val="26"/>
        </w:rPr>
        <w:tab/>
      </w:r>
      <w:r w:rsidR="00833982" w:rsidRPr="00026F94">
        <w:rPr>
          <w:b/>
          <w:sz w:val="24"/>
          <w:szCs w:val="24"/>
        </w:rPr>
        <w:t>1</w:t>
      </w:r>
      <w:r w:rsidR="0058178F">
        <w:rPr>
          <w:b/>
          <w:sz w:val="24"/>
          <w:szCs w:val="24"/>
        </w:rPr>
        <w:t>0</w:t>
      </w:r>
      <w:r w:rsidR="00833982" w:rsidRPr="00026F94">
        <w:rPr>
          <w:b/>
          <w:sz w:val="24"/>
          <w:szCs w:val="24"/>
        </w:rPr>
        <w:t xml:space="preserve">.  </w:t>
      </w:r>
      <w:r w:rsidR="00026F94" w:rsidRPr="00026F94">
        <w:rPr>
          <w:b/>
          <w:sz w:val="24"/>
          <w:szCs w:val="24"/>
        </w:rPr>
        <w:t>МЕРОПРИЯТИЯ ПО ПОДДЕРЖКЕ ОДАРЕННЫХ ДЕТЕЙ</w:t>
      </w:r>
      <w:r w:rsidR="00833982" w:rsidRPr="00026F94">
        <w:rPr>
          <w:b/>
          <w:sz w:val="24"/>
          <w:szCs w:val="24"/>
        </w:rPr>
        <w:t>.</w:t>
      </w:r>
    </w:p>
    <w:p w:rsidR="00833982" w:rsidRPr="001C3809" w:rsidRDefault="00833982" w:rsidP="00833982">
      <w:pPr>
        <w:spacing w:before="100" w:beforeAutospacing="1" w:after="0"/>
        <w:jc w:val="both"/>
        <w:rPr>
          <w:color w:val="000000"/>
          <w:sz w:val="24"/>
          <w:szCs w:val="24"/>
        </w:rPr>
      </w:pPr>
      <w:r w:rsidRPr="00862E04">
        <w:rPr>
          <w:b/>
          <w:bCs/>
          <w:color w:val="000000"/>
          <w:sz w:val="24"/>
          <w:szCs w:val="24"/>
        </w:rPr>
        <w:t>Спортивная одаренность</w:t>
      </w:r>
      <w:r w:rsidRPr="00862E04">
        <w:rPr>
          <w:color w:val="000000"/>
          <w:sz w:val="24"/>
          <w:szCs w:val="24"/>
        </w:rPr>
        <w:t> </w:t>
      </w:r>
      <w:r w:rsidRPr="001C3809">
        <w:rPr>
          <w:color w:val="000000"/>
          <w:sz w:val="24"/>
          <w:szCs w:val="24"/>
        </w:rPr>
        <w:t>– это комплекс природных качеств, дающих возможность достичь спортивных вершин в процессе многолетней тренировки. Это врожденные особенности человека, обуславливающие определенный уровень его спортивных достижений.</w:t>
      </w:r>
    </w:p>
    <w:p w:rsidR="00833982" w:rsidRPr="001C3809" w:rsidRDefault="00833982" w:rsidP="00833982">
      <w:p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Способности формируются неравномерно. Наблюдаются периоды ускоренного и замедленного развития способностей. Нередко отмечается раннее проявление спортивных способностей, но встречаются и дети с замедленными темпами формирования способностей. Отсутствие ранних высоких достижений ещё не означает, что высокие способности не проявятся в дальнейшем.</w:t>
      </w:r>
    </w:p>
    <w:p w:rsidR="00833982" w:rsidRPr="001C3809" w:rsidRDefault="00833982" w:rsidP="00833982">
      <w:p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Уровень и характер проявления одаренности очень индивидуальны и заключаются в том, что одни, приходя заниматься тем или иным видом спорта, уже проявляют ярко выраженные способности, других же не принимали в группы начальной подготовки в силу их слабости.</w:t>
      </w:r>
    </w:p>
    <w:p w:rsidR="00833982" w:rsidRPr="001C3809" w:rsidRDefault="00833982" w:rsidP="00833982">
      <w:p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Способности и одаренность у того или иного спортсмена констатируются тогда, когда уже достигнут выдающийся результат и мало внимания обращается на это в процессе отбора на различных этапах спортивного совершенствования, где основным фактором выступает соответствие сторон подготовленности тем модельным характеристикам, которые составлены для данного уровня подготовленности.</w:t>
      </w:r>
    </w:p>
    <w:p w:rsidR="00833982" w:rsidRPr="001C3809" w:rsidRDefault="00833982" w:rsidP="00833982">
      <w:p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Условно различают три уровня развития спортивных способностей:</w:t>
      </w:r>
    </w:p>
    <w:p w:rsidR="00833982" w:rsidRPr="001C3809" w:rsidRDefault="00833982" w:rsidP="00833982">
      <w:p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1. Самые общие способности: к ним можно отнести хорошее здоровье, нормальное физическое развитие, трудолюбие, настойчивость, работоспособность, интересы, склонности и т.д.</w:t>
      </w:r>
    </w:p>
    <w:p w:rsidR="00833982" w:rsidRPr="001C3809" w:rsidRDefault="00833982" w:rsidP="00833982">
      <w:p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 xml:space="preserve">2. Общие элементы спортивных способностей: быстрое освоение </w:t>
      </w:r>
      <w:r w:rsidR="00C75323">
        <w:rPr>
          <w:color w:val="000000"/>
          <w:sz w:val="24"/>
          <w:szCs w:val="24"/>
        </w:rPr>
        <w:t xml:space="preserve">волейбольной </w:t>
      </w:r>
      <w:r w:rsidRPr="001C3809">
        <w:rPr>
          <w:color w:val="000000"/>
          <w:sz w:val="24"/>
          <w:szCs w:val="24"/>
        </w:rPr>
        <w:t xml:space="preserve"> техники, умение адаптироваться к значительным мышечным напряжениям, высокий уровень функциональной подготовки, способность преодолевать утомление, успешное восстановление после тренировочных нагрузок и т.д.</w:t>
      </w:r>
    </w:p>
    <w:p w:rsidR="00833982" w:rsidRPr="001C3809" w:rsidRDefault="00833982" w:rsidP="00833982">
      <w:p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lastRenderedPageBreak/>
        <w:t xml:space="preserve">3. Специальные элементы спортивных способностей: быстрый прирост спортивных результатов, высокий уровень развития специальных качеств, высокая мобилизация, готовность и устойчивость в условиях противоборства с </w:t>
      </w:r>
      <w:r w:rsidR="00C75323">
        <w:rPr>
          <w:color w:val="000000"/>
          <w:sz w:val="24"/>
          <w:szCs w:val="24"/>
        </w:rPr>
        <w:t>соперником</w:t>
      </w:r>
      <w:r w:rsidRPr="001C3809">
        <w:rPr>
          <w:color w:val="000000"/>
          <w:sz w:val="24"/>
          <w:szCs w:val="24"/>
        </w:rPr>
        <w:t xml:space="preserve"> и т.д.</w:t>
      </w:r>
    </w:p>
    <w:p w:rsidR="00833982" w:rsidRPr="001C3809" w:rsidRDefault="00833982" w:rsidP="00833982">
      <w:pPr>
        <w:spacing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К критериям определения спортивной одаренности относятся следующие психофизические особенности детей:</w:t>
      </w:r>
    </w:p>
    <w:p w:rsidR="00833982" w:rsidRPr="001C3809" w:rsidRDefault="00833982" w:rsidP="00833982">
      <w:pPr>
        <w:numPr>
          <w:ilvl w:val="0"/>
          <w:numId w:val="17"/>
        </w:numPr>
        <w:spacing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ребенок проявляет большой интерес к деятельности, требующей тонкой и точной моторики;</w:t>
      </w:r>
    </w:p>
    <w:p w:rsidR="00833982" w:rsidRPr="001C3809" w:rsidRDefault="00833982" w:rsidP="00833982">
      <w:pPr>
        <w:numPr>
          <w:ilvl w:val="0"/>
          <w:numId w:val="17"/>
        </w:num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обладает хорошей зрительно-моторной координацией;</w:t>
      </w:r>
    </w:p>
    <w:p w:rsidR="00833982" w:rsidRPr="001C3809" w:rsidRDefault="00833982" w:rsidP="00833982">
      <w:pPr>
        <w:numPr>
          <w:ilvl w:val="0"/>
          <w:numId w:val="17"/>
        </w:num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 xml:space="preserve">любит движение (бег, прыжки, </w:t>
      </w:r>
      <w:r w:rsidR="00C75323">
        <w:rPr>
          <w:color w:val="000000"/>
          <w:sz w:val="24"/>
          <w:szCs w:val="24"/>
        </w:rPr>
        <w:t>метание мяча</w:t>
      </w:r>
      <w:r w:rsidRPr="001C3809">
        <w:rPr>
          <w:color w:val="000000"/>
          <w:sz w:val="24"/>
          <w:szCs w:val="24"/>
        </w:rPr>
        <w:t>);</w:t>
      </w:r>
    </w:p>
    <w:p w:rsidR="00833982" w:rsidRPr="001C3809" w:rsidRDefault="00833982" w:rsidP="00833982">
      <w:pPr>
        <w:numPr>
          <w:ilvl w:val="0"/>
          <w:numId w:val="17"/>
        </w:num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обладает широким диапазоном движения (от медленного к быстрому, от плавного к резкому);</w:t>
      </w:r>
    </w:p>
    <w:p w:rsidR="00833982" w:rsidRPr="001C3809" w:rsidRDefault="00833982" w:rsidP="00833982">
      <w:pPr>
        <w:numPr>
          <w:ilvl w:val="0"/>
          <w:numId w:val="17"/>
        </w:num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легко удерживает равновесие при выполнении двигательных упражнений;</w:t>
      </w:r>
    </w:p>
    <w:p w:rsidR="00833982" w:rsidRPr="001C3809" w:rsidRDefault="00833982" w:rsidP="00833982">
      <w:pPr>
        <w:numPr>
          <w:ilvl w:val="0"/>
          <w:numId w:val="17"/>
        </w:num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умело владеет телом при маневрировании (стартуя, останавливаясь, целенаправленно меняя направление и т. п.); для своего возраста обладает исключительной физической силой, демонстрирует хороший уровень развития основных дви</w:t>
      </w:r>
      <w:r>
        <w:rPr>
          <w:color w:val="000000"/>
          <w:sz w:val="24"/>
          <w:szCs w:val="24"/>
        </w:rPr>
        <w:t>гательных навыков (ходьба, бег,</w:t>
      </w:r>
      <w:r w:rsidRPr="001C3809">
        <w:rPr>
          <w:color w:val="000000"/>
          <w:sz w:val="24"/>
          <w:szCs w:val="24"/>
        </w:rPr>
        <w:t xml:space="preserve"> прыжки, умение </w:t>
      </w:r>
      <w:r>
        <w:rPr>
          <w:color w:val="000000"/>
          <w:sz w:val="24"/>
          <w:szCs w:val="24"/>
        </w:rPr>
        <w:t>подавать и принимать</w:t>
      </w:r>
      <w:r w:rsidRPr="001C38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мяч</w:t>
      </w:r>
      <w:r w:rsidRPr="001C3809">
        <w:rPr>
          <w:color w:val="000000"/>
          <w:sz w:val="24"/>
          <w:szCs w:val="24"/>
        </w:rPr>
        <w:t>).</w:t>
      </w:r>
    </w:p>
    <w:p w:rsidR="00833982" w:rsidRPr="001C3809" w:rsidRDefault="00833982" w:rsidP="00833982">
      <w:p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Создание условий для развития и совершенствования таланта спортивно одаренных детей должно носить системный характер и строиться на следующих принципах:</w:t>
      </w:r>
    </w:p>
    <w:p w:rsidR="00833982" w:rsidRPr="001C3809" w:rsidRDefault="00833982" w:rsidP="00833982">
      <w:pPr>
        <w:numPr>
          <w:ilvl w:val="0"/>
          <w:numId w:val="18"/>
        </w:num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выявление спортивно одаренных детей на протяжении всего процесса обучения;</w:t>
      </w:r>
    </w:p>
    <w:p w:rsidR="00833982" w:rsidRPr="001C3809" w:rsidRDefault="00833982" w:rsidP="00833982">
      <w:pPr>
        <w:numPr>
          <w:ilvl w:val="0"/>
          <w:numId w:val="18"/>
        </w:num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обеспечение гибкости и вариативности учебного процесса;</w:t>
      </w:r>
    </w:p>
    <w:p w:rsidR="00833982" w:rsidRPr="001C3809" w:rsidRDefault="00833982" w:rsidP="00833982">
      <w:pPr>
        <w:numPr>
          <w:ilvl w:val="0"/>
          <w:numId w:val="18"/>
        </w:num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включение в процесс обучения индивидуализированной психологической поддержки и помощи с учетом своеобразия личности одаренного ребенка;</w:t>
      </w:r>
    </w:p>
    <w:p w:rsidR="00833982" w:rsidRPr="001C3809" w:rsidRDefault="00833982" w:rsidP="00833982">
      <w:p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Программа направлена на совершенствование образовательного процесса, который создает и воспроизводит условия для развития одаренных детей. Одним из условий является реализация индивидуальности личности обучающихся.</w:t>
      </w:r>
    </w:p>
    <w:p w:rsidR="00833982" w:rsidRPr="001C3809" w:rsidRDefault="00833982" w:rsidP="00833982">
      <w:pPr>
        <w:spacing w:after="0"/>
        <w:jc w:val="both"/>
        <w:rPr>
          <w:color w:val="000000"/>
          <w:sz w:val="24"/>
          <w:szCs w:val="24"/>
        </w:rPr>
      </w:pPr>
      <w:r w:rsidRPr="00862E04">
        <w:rPr>
          <w:b/>
          <w:bCs/>
          <w:color w:val="000000"/>
          <w:sz w:val="24"/>
          <w:szCs w:val="24"/>
        </w:rPr>
        <w:t xml:space="preserve">Формы работы с </w:t>
      </w:r>
      <w:r w:rsidR="00C75323">
        <w:rPr>
          <w:b/>
          <w:bCs/>
          <w:color w:val="000000"/>
          <w:sz w:val="24"/>
          <w:szCs w:val="24"/>
        </w:rPr>
        <w:t>одаренными детьми</w:t>
      </w:r>
      <w:r w:rsidRPr="00862E04">
        <w:rPr>
          <w:b/>
          <w:bCs/>
          <w:color w:val="000000"/>
          <w:sz w:val="24"/>
          <w:szCs w:val="24"/>
        </w:rPr>
        <w:t>:</w:t>
      </w:r>
    </w:p>
    <w:p w:rsidR="00833982" w:rsidRPr="001C3809" w:rsidRDefault="00833982" w:rsidP="00833982">
      <w:pPr>
        <w:numPr>
          <w:ilvl w:val="0"/>
          <w:numId w:val="19"/>
        </w:numPr>
        <w:spacing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групповые занятия с одаренными учащимися;</w:t>
      </w:r>
    </w:p>
    <w:p w:rsidR="00833982" w:rsidRPr="001C3809" w:rsidRDefault="00833982" w:rsidP="00833982">
      <w:pPr>
        <w:numPr>
          <w:ilvl w:val="0"/>
          <w:numId w:val="19"/>
        </w:num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 xml:space="preserve">участие в </w:t>
      </w:r>
      <w:r w:rsidRPr="00862E04">
        <w:rPr>
          <w:color w:val="000000"/>
          <w:sz w:val="24"/>
          <w:szCs w:val="24"/>
        </w:rPr>
        <w:t>соревнованиях</w:t>
      </w:r>
      <w:r w:rsidRPr="001C3809">
        <w:rPr>
          <w:color w:val="000000"/>
          <w:sz w:val="24"/>
          <w:szCs w:val="24"/>
        </w:rPr>
        <w:t>;</w:t>
      </w:r>
    </w:p>
    <w:p w:rsidR="00833982" w:rsidRPr="001C3809" w:rsidRDefault="00833982" w:rsidP="00833982">
      <w:pPr>
        <w:numPr>
          <w:ilvl w:val="0"/>
          <w:numId w:val="19"/>
        </w:num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работа по индивидуальным планам;</w:t>
      </w:r>
    </w:p>
    <w:p w:rsidR="00833982" w:rsidRPr="001C3809" w:rsidRDefault="00833982" w:rsidP="00833982">
      <w:pPr>
        <w:numPr>
          <w:ilvl w:val="0"/>
          <w:numId w:val="19"/>
        </w:numPr>
        <w:spacing w:before="100" w:beforeAutospacing="1" w:after="0"/>
        <w:jc w:val="both"/>
        <w:rPr>
          <w:color w:val="000000"/>
          <w:sz w:val="24"/>
          <w:szCs w:val="24"/>
        </w:rPr>
      </w:pPr>
      <w:r w:rsidRPr="00862E04">
        <w:rPr>
          <w:color w:val="000000"/>
          <w:sz w:val="24"/>
          <w:szCs w:val="24"/>
        </w:rPr>
        <w:t>мониторинг результатов</w:t>
      </w:r>
      <w:r w:rsidRPr="001C3809">
        <w:rPr>
          <w:color w:val="000000"/>
          <w:sz w:val="24"/>
          <w:szCs w:val="24"/>
        </w:rPr>
        <w:t>.</w:t>
      </w:r>
    </w:p>
    <w:p w:rsidR="00833982" w:rsidRPr="001C3809" w:rsidRDefault="00833982" w:rsidP="00833982">
      <w:pPr>
        <w:spacing w:after="0"/>
        <w:jc w:val="both"/>
        <w:rPr>
          <w:color w:val="000000"/>
          <w:sz w:val="24"/>
          <w:szCs w:val="24"/>
        </w:rPr>
      </w:pPr>
      <w:r w:rsidRPr="00862E04">
        <w:rPr>
          <w:b/>
          <w:bCs/>
          <w:color w:val="000000"/>
          <w:sz w:val="24"/>
          <w:szCs w:val="24"/>
        </w:rPr>
        <w:t>Предполагаемые результаты</w:t>
      </w:r>
    </w:p>
    <w:p w:rsidR="00833982" w:rsidRPr="001C3809" w:rsidRDefault="00833982" w:rsidP="00833982">
      <w:pPr>
        <w:numPr>
          <w:ilvl w:val="0"/>
          <w:numId w:val="20"/>
        </w:numPr>
        <w:spacing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увеличение количества детей, адекватно проявляющих свои спортивные способности;</w:t>
      </w:r>
    </w:p>
    <w:p w:rsidR="00833982" w:rsidRPr="001C3809" w:rsidRDefault="00833982" w:rsidP="00833982">
      <w:pPr>
        <w:numPr>
          <w:ilvl w:val="0"/>
          <w:numId w:val="20"/>
        </w:num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 xml:space="preserve">повышение качества </w:t>
      </w:r>
      <w:r w:rsidRPr="00862E04">
        <w:rPr>
          <w:color w:val="000000"/>
          <w:sz w:val="24"/>
          <w:szCs w:val="24"/>
        </w:rPr>
        <w:t>физической, технической, тактической,</w:t>
      </w:r>
      <w:r w:rsidR="00C75323">
        <w:rPr>
          <w:color w:val="000000"/>
          <w:sz w:val="24"/>
          <w:szCs w:val="24"/>
        </w:rPr>
        <w:t xml:space="preserve"> психологической и </w:t>
      </w:r>
      <w:r w:rsidRPr="00862E04">
        <w:rPr>
          <w:color w:val="000000"/>
          <w:sz w:val="24"/>
          <w:szCs w:val="24"/>
        </w:rPr>
        <w:t xml:space="preserve"> интегральной подготовки</w:t>
      </w:r>
      <w:r w:rsidRPr="001C3809">
        <w:rPr>
          <w:color w:val="000000"/>
          <w:sz w:val="24"/>
          <w:szCs w:val="24"/>
        </w:rPr>
        <w:t>;</w:t>
      </w:r>
    </w:p>
    <w:p w:rsidR="00833982" w:rsidRPr="001C3809" w:rsidRDefault="00833982" w:rsidP="00833982">
      <w:pPr>
        <w:numPr>
          <w:ilvl w:val="0"/>
          <w:numId w:val="20"/>
        </w:num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 xml:space="preserve">положительная динамика </w:t>
      </w:r>
      <w:r w:rsidRPr="00862E04">
        <w:rPr>
          <w:color w:val="000000"/>
          <w:sz w:val="24"/>
          <w:szCs w:val="24"/>
        </w:rPr>
        <w:t>участия в</w:t>
      </w:r>
      <w:r w:rsidRPr="001C3809">
        <w:rPr>
          <w:color w:val="000000"/>
          <w:sz w:val="24"/>
          <w:szCs w:val="24"/>
        </w:rPr>
        <w:t xml:space="preserve"> </w:t>
      </w:r>
      <w:r w:rsidRPr="00862E04">
        <w:rPr>
          <w:color w:val="000000"/>
          <w:sz w:val="24"/>
          <w:szCs w:val="24"/>
        </w:rPr>
        <w:t>соревнованиях</w:t>
      </w:r>
      <w:r w:rsidRPr="001C3809">
        <w:rPr>
          <w:color w:val="000000"/>
          <w:sz w:val="24"/>
          <w:szCs w:val="24"/>
        </w:rPr>
        <w:t>;</w:t>
      </w:r>
    </w:p>
    <w:p w:rsidR="00833982" w:rsidRPr="001C3809" w:rsidRDefault="00833982" w:rsidP="00833982">
      <w:pPr>
        <w:numPr>
          <w:ilvl w:val="0"/>
          <w:numId w:val="20"/>
        </w:numPr>
        <w:spacing w:before="100" w:beforeAutospacing="1"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создание условий для укрепления здоровья одарённых детей;</w:t>
      </w:r>
    </w:p>
    <w:p w:rsidR="00833982" w:rsidRPr="00862E04" w:rsidRDefault="00833982" w:rsidP="00833982">
      <w:pPr>
        <w:numPr>
          <w:ilvl w:val="0"/>
          <w:numId w:val="20"/>
        </w:numPr>
        <w:spacing w:before="100" w:beforeAutospacing="1" w:after="0"/>
        <w:jc w:val="both"/>
        <w:rPr>
          <w:rFonts w:eastAsiaTheme="minorHAnsi"/>
          <w:sz w:val="24"/>
          <w:szCs w:val="24"/>
          <w:lang w:eastAsia="en-US"/>
        </w:rPr>
      </w:pPr>
      <w:r w:rsidRPr="00862E04">
        <w:rPr>
          <w:color w:val="000000"/>
          <w:sz w:val="24"/>
          <w:szCs w:val="24"/>
        </w:rPr>
        <w:t xml:space="preserve">повышение качества </w:t>
      </w:r>
      <w:r w:rsidRPr="001C3809">
        <w:rPr>
          <w:color w:val="000000"/>
          <w:sz w:val="24"/>
          <w:szCs w:val="24"/>
        </w:rPr>
        <w:t>образования, достижение планируемых результатов</w:t>
      </w:r>
      <w:r w:rsidRPr="00862E04">
        <w:rPr>
          <w:color w:val="000000"/>
          <w:sz w:val="24"/>
          <w:szCs w:val="24"/>
        </w:rPr>
        <w:t>;</w:t>
      </w:r>
      <w:r w:rsidRPr="001C3809">
        <w:rPr>
          <w:color w:val="000000"/>
          <w:sz w:val="24"/>
          <w:szCs w:val="24"/>
        </w:rPr>
        <w:t xml:space="preserve"> </w:t>
      </w:r>
    </w:p>
    <w:p w:rsidR="00833982" w:rsidRPr="00862E04" w:rsidRDefault="00833982" w:rsidP="00833982">
      <w:pPr>
        <w:numPr>
          <w:ilvl w:val="0"/>
          <w:numId w:val="20"/>
        </w:numPr>
        <w:spacing w:before="100" w:beforeAutospacing="1" w:after="0"/>
        <w:jc w:val="both"/>
        <w:rPr>
          <w:rFonts w:eastAsiaTheme="minorHAnsi"/>
          <w:sz w:val="24"/>
          <w:szCs w:val="24"/>
          <w:lang w:eastAsia="en-US"/>
        </w:rPr>
      </w:pPr>
      <w:r w:rsidRPr="00862E04">
        <w:rPr>
          <w:color w:val="000000"/>
          <w:sz w:val="24"/>
          <w:szCs w:val="24"/>
        </w:rPr>
        <w:t xml:space="preserve">формирование банка </w:t>
      </w:r>
      <w:r w:rsidRPr="001C3809">
        <w:rPr>
          <w:color w:val="000000"/>
          <w:sz w:val="24"/>
          <w:szCs w:val="24"/>
        </w:rPr>
        <w:t>способных и одаренных детей</w:t>
      </w:r>
      <w:r w:rsidRPr="00862E04">
        <w:rPr>
          <w:color w:val="000000"/>
          <w:sz w:val="24"/>
          <w:szCs w:val="24"/>
        </w:rPr>
        <w:t>.</w:t>
      </w:r>
    </w:p>
    <w:p w:rsidR="00833982" w:rsidRPr="00862E04" w:rsidRDefault="00833982" w:rsidP="00833982">
      <w:pPr>
        <w:spacing w:before="100" w:beforeAutospacing="1" w:after="0"/>
        <w:ind w:left="720"/>
        <w:jc w:val="both"/>
        <w:rPr>
          <w:b/>
          <w:bCs/>
          <w:color w:val="000000"/>
          <w:sz w:val="24"/>
          <w:szCs w:val="24"/>
        </w:rPr>
      </w:pPr>
      <w:r w:rsidRPr="00862E04">
        <w:rPr>
          <w:b/>
          <w:bCs/>
          <w:color w:val="000000"/>
          <w:sz w:val="24"/>
          <w:szCs w:val="24"/>
        </w:rPr>
        <w:t>Этапы реализации:</w:t>
      </w:r>
    </w:p>
    <w:p w:rsidR="00833982" w:rsidRPr="00862E04" w:rsidRDefault="00833982" w:rsidP="00833982">
      <w:pPr>
        <w:spacing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>1 этап: диагностико - прогностический</w:t>
      </w:r>
      <w:r w:rsidRPr="00862E04">
        <w:rPr>
          <w:color w:val="000000"/>
          <w:sz w:val="24"/>
          <w:szCs w:val="24"/>
        </w:rPr>
        <w:t xml:space="preserve"> в течение 3 лет:</w:t>
      </w:r>
    </w:p>
    <w:p w:rsidR="00833982" w:rsidRPr="00862E04" w:rsidRDefault="00833982" w:rsidP="00833982">
      <w:pPr>
        <w:spacing w:after="0"/>
        <w:ind w:left="720"/>
        <w:jc w:val="both"/>
        <w:rPr>
          <w:color w:val="000000"/>
          <w:sz w:val="24"/>
          <w:szCs w:val="24"/>
        </w:rPr>
      </w:pPr>
    </w:p>
    <w:p w:rsidR="00833982" w:rsidRPr="00862E04" w:rsidRDefault="00833982" w:rsidP="00833982">
      <w:pPr>
        <w:spacing w:after="0"/>
        <w:ind w:left="426"/>
        <w:jc w:val="both"/>
        <w:rPr>
          <w:color w:val="000000"/>
          <w:sz w:val="24"/>
          <w:szCs w:val="24"/>
        </w:rPr>
      </w:pPr>
      <w:r w:rsidRPr="00862E04">
        <w:rPr>
          <w:color w:val="000000"/>
          <w:sz w:val="24"/>
          <w:szCs w:val="24"/>
        </w:rPr>
        <w:t xml:space="preserve">● проведение мониторинга по физической и технической подготовке  в период начального обучения  волейболистов в течение </w:t>
      </w:r>
      <w:r w:rsidR="00C75323">
        <w:rPr>
          <w:color w:val="000000"/>
          <w:sz w:val="24"/>
          <w:szCs w:val="24"/>
        </w:rPr>
        <w:t>3</w:t>
      </w:r>
      <w:r w:rsidRPr="00862E04">
        <w:rPr>
          <w:color w:val="000000"/>
          <w:sz w:val="24"/>
          <w:szCs w:val="24"/>
        </w:rPr>
        <w:t xml:space="preserve"> лет.</w:t>
      </w:r>
    </w:p>
    <w:p w:rsidR="00833982" w:rsidRPr="00862E04" w:rsidRDefault="00833982" w:rsidP="00833982">
      <w:pPr>
        <w:spacing w:after="0"/>
        <w:ind w:left="426"/>
        <w:jc w:val="both"/>
        <w:rPr>
          <w:color w:val="000000"/>
          <w:sz w:val="24"/>
          <w:szCs w:val="24"/>
        </w:rPr>
      </w:pPr>
      <w:r w:rsidRPr="00862E04">
        <w:rPr>
          <w:color w:val="000000"/>
          <w:sz w:val="24"/>
          <w:szCs w:val="24"/>
        </w:rPr>
        <w:t xml:space="preserve">● создание банка данных одаренных воспитанников. </w:t>
      </w:r>
    </w:p>
    <w:p w:rsidR="00833982" w:rsidRPr="00862E04" w:rsidRDefault="00833982" w:rsidP="00833982">
      <w:pPr>
        <w:spacing w:after="0"/>
        <w:ind w:left="426"/>
        <w:jc w:val="both"/>
        <w:rPr>
          <w:color w:val="000000"/>
          <w:sz w:val="24"/>
          <w:szCs w:val="24"/>
        </w:rPr>
      </w:pPr>
    </w:p>
    <w:p w:rsidR="00833982" w:rsidRPr="00862E04" w:rsidRDefault="00833982" w:rsidP="00833982">
      <w:pPr>
        <w:spacing w:after="0"/>
        <w:jc w:val="both"/>
        <w:rPr>
          <w:color w:val="000000"/>
          <w:sz w:val="24"/>
          <w:szCs w:val="24"/>
        </w:rPr>
      </w:pPr>
      <w:r w:rsidRPr="001C3809">
        <w:rPr>
          <w:color w:val="000000"/>
          <w:sz w:val="24"/>
          <w:szCs w:val="24"/>
        </w:rPr>
        <w:t xml:space="preserve">2 этап: деятельностный </w:t>
      </w:r>
      <w:r w:rsidRPr="00862E04">
        <w:rPr>
          <w:color w:val="000000"/>
          <w:sz w:val="24"/>
          <w:szCs w:val="24"/>
        </w:rPr>
        <w:t>в течение 5 лет:</w:t>
      </w:r>
    </w:p>
    <w:p w:rsidR="00833982" w:rsidRPr="001C3809" w:rsidRDefault="00833982" w:rsidP="00833982">
      <w:pPr>
        <w:spacing w:after="0"/>
        <w:jc w:val="both"/>
        <w:rPr>
          <w:color w:val="000000"/>
          <w:sz w:val="24"/>
          <w:szCs w:val="24"/>
        </w:rPr>
      </w:pPr>
    </w:p>
    <w:p w:rsidR="00833982" w:rsidRPr="001C3809" w:rsidRDefault="00833982" w:rsidP="00833982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 w:rsidRPr="00862E04">
        <w:rPr>
          <w:color w:val="000000"/>
          <w:sz w:val="24"/>
          <w:szCs w:val="24"/>
        </w:rPr>
        <w:t>в</w:t>
      </w:r>
      <w:r w:rsidRPr="001C3809">
        <w:rPr>
          <w:color w:val="000000"/>
          <w:sz w:val="24"/>
          <w:szCs w:val="24"/>
        </w:rPr>
        <w:t xml:space="preserve">ыявление одаренных детей на ранних этапах </w:t>
      </w:r>
      <w:r w:rsidRPr="00862E04">
        <w:rPr>
          <w:color w:val="000000"/>
          <w:sz w:val="24"/>
          <w:szCs w:val="24"/>
        </w:rPr>
        <w:t>обучения;</w:t>
      </w:r>
    </w:p>
    <w:p w:rsidR="00833982" w:rsidRPr="001C3809" w:rsidRDefault="00833982" w:rsidP="00833982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 w:rsidRPr="00862E04">
        <w:rPr>
          <w:color w:val="000000"/>
          <w:sz w:val="24"/>
          <w:szCs w:val="24"/>
        </w:rPr>
        <w:t>учет индивидуальных спортивных достижений;</w:t>
      </w:r>
    </w:p>
    <w:p w:rsidR="00833982" w:rsidRPr="001C3809" w:rsidRDefault="00833982" w:rsidP="00833982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 w:rsidRPr="00862E04">
        <w:rPr>
          <w:color w:val="000000"/>
          <w:sz w:val="24"/>
          <w:szCs w:val="24"/>
        </w:rPr>
        <w:t>переход на систему портфолио;</w:t>
      </w:r>
    </w:p>
    <w:p w:rsidR="00833982" w:rsidRPr="00862E04" w:rsidRDefault="00833982" w:rsidP="00833982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 w:rsidRPr="00862E04">
        <w:rPr>
          <w:color w:val="000000"/>
          <w:sz w:val="24"/>
          <w:szCs w:val="24"/>
        </w:rPr>
        <w:t>участие в спортивных соревнованиях различного уровня;</w:t>
      </w:r>
    </w:p>
    <w:p w:rsidR="00835B9B" w:rsidRDefault="00833982" w:rsidP="00835B9B">
      <w:pPr>
        <w:numPr>
          <w:ilvl w:val="0"/>
          <w:numId w:val="21"/>
        </w:numPr>
        <w:spacing w:after="0"/>
        <w:jc w:val="both"/>
        <w:rPr>
          <w:color w:val="000000"/>
          <w:sz w:val="24"/>
          <w:szCs w:val="24"/>
        </w:rPr>
      </w:pPr>
      <w:r w:rsidRPr="00862E04">
        <w:rPr>
          <w:color w:val="000000"/>
          <w:sz w:val="24"/>
          <w:szCs w:val="24"/>
        </w:rPr>
        <w:t>присвоение спортивных разрядов по итогам участия в соревнованиях.</w:t>
      </w:r>
    </w:p>
    <w:p w:rsidR="0058178F" w:rsidRDefault="0058178F" w:rsidP="0058178F">
      <w:pPr>
        <w:pStyle w:val="a5"/>
        <w:spacing w:after="0"/>
        <w:jc w:val="center"/>
        <w:rPr>
          <w:b/>
          <w:sz w:val="24"/>
          <w:szCs w:val="24"/>
        </w:rPr>
      </w:pPr>
    </w:p>
    <w:p w:rsidR="0058178F" w:rsidRDefault="0058178F" w:rsidP="0058178F">
      <w:pPr>
        <w:pStyle w:val="a5"/>
        <w:spacing w:after="0"/>
        <w:jc w:val="center"/>
        <w:rPr>
          <w:b/>
          <w:sz w:val="24"/>
          <w:szCs w:val="24"/>
        </w:rPr>
      </w:pPr>
    </w:p>
    <w:p w:rsidR="0058178F" w:rsidRPr="0058178F" w:rsidRDefault="0058178F" w:rsidP="0058178F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 </w:t>
      </w:r>
      <w:r w:rsidRPr="0058178F">
        <w:rPr>
          <w:b/>
          <w:sz w:val="24"/>
          <w:szCs w:val="24"/>
        </w:rPr>
        <w:t>ЗНАЧЕНИЕ КОНТРОЛЯ И СДАЧИ НОРМАТИВОВ И ПЕРЕВОДНЫХ ЭКЗАМЕНОВ</w:t>
      </w:r>
    </w:p>
    <w:p w:rsidR="0058178F" w:rsidRPr="0058178F" w:rsidRDefault="0058178F" w:rsidP="0058178F">
      <w:pPr>
        <w:pStyle w:val="a5"/>
        <w:jc w:val="both"/>
        <w:rPr>
          <w:color w:val="000000"/>
          <w:spacing w:val="4"/>
          <w:sz w:val="24"/>
          <w:szCs w:val="24"/>
        </w:rPr>
      </w:pPr>
      <w:r w:rsidRPr="0058178F">
        <w:rPr>
          <w:color w:val="000000"/>
          <w:spacing w:val="4"/>
          <w:sz w:val="24"/>
          <w:szCs w:val="24"/>
        </w:rPr>
        <w:t>Если тренер хочет, чтобы в его команде были высокие результаты по выполнению технических и тактических действий, то ему необходимо проводить различные виды контроля, состоящие из множества тестов и экзаменов, которые должны будут выполнить занимающиеся. При этом необходимо учитывать возраст, пол, физическую подготовленность, группу здоровья детей. Без учета и контроля тренер  не сможет заметить сдвигов в подготовке, эти результаты будут проявляться в игровой, тренировочной и соревновательной деятельности. Если волейболист не может выполнять нападающего удара, то ему необходимо выполнять просто прыжки в высоту и прыжки с отягощением, выполнять удары по мячу в стену, в пол, со своего набрасывания и набрасывания партнера, но при этом тренер исправляет допущенные ошибки и говорит, как сделать лучше. Вот для этого нам необходим проводимый контроль и учет в подготовке волейболистов. Эффективность повышения мастерства волейболистов  во многом зависит от рационального построения общей и специальной подготовки на всех этапах многолетней тренировки.</w:t>
      </w:r>
    </w:p>
    <w:p w:rsidR="0058178F" w:rsidRPr="0058178F" w:rsidRDefault="0058178F" w:rsidP="0058178F">
      <w:pPr>
        <w:pStyle w:val="a5"/>
        <w:numPr>
          <w:ilvl w:val="0"/>
          <w:numId w:val="21"/>
        </w:numPr>
        <w:rPr>
          <w:b/>
          <w:color w:val="000000"/>
          <w:sz w:val="24"/>
          <w:szCs w:val="24"/>
        </w:rPr>
      </w:pPr>
      <w:r w:rsidRPr="0058178F">
        <w:rPr>
          <w:b/>
          <w:color w:val="000000"/>
          <w:sz w:val="24"/>
          <w:szCs w:val="24"/>
        </w:rPr>
        <w:br w:type="page"/>
      </w:r>
    </w:p>
    <w:p w:rsidR="00026F94" w:rsidRPr="00835B9B" w:rsidRDefault="00026F94" w:rsidP="0058178F">
      <w:pPr>
        <w:spacing w:after="0"/>
        <w:ind w:left="720"/>
        <w:jc w:val="both"/>
        <w:rPr>
          <w:color w:val="000000"/>
          <w:sz w:val="24"/>
          <w:szCs w:val="24"/>
        </w:rPr>
      </w:pPr>
    </w:p>
    <w:p w:rsidR="00833982" w:rsidRPr="00026F94" w:rsidRDefault="00C75323" w:rsidP="00026F94">
      <w:pPr>
        <w:pStyle w:val="20"/>
        <w:ind w:left="1418" w:hanging="709"/>
        <w:jc w:val="center"/>
        <w:rPr>
          <w:rFonts w:ascii="Times New Roman" w:hAnsi="Times New Roman"/>
          <w:b/>
        </w:rPr>
      </w:pPr>
      <w:r w:rsidRPr="00026F94">
        <w:rPr>
          <w:rFonts w:ascii="Times New Roman" w:hAnsi="Times New Roman"/>
          <w:b/>
        </w:rPr>
        <w:t>1</w:t>
      </w:r>
      <w:r w:rsidR="0058178F">
        <w:rPr>
          <w:rFonts w:ascii="Times New Roman" w:hAnsi="Times New Roman"/>
          <w:b/>
        </w:rPr>
        <w:t>2</w:t>
      </w:r>
      <w:r w:rsidRPr="00026F94">
        <w:rPr>
          <w:rFonts w:ascii="Times New Roman" w:hAnsi="Times New Roman"/>
          <w:b/>
        </w:rPr>
        <w:t xml:space="preserve">.  </w:t>
      </w:r>
      <w:r w:rsidR="00026F94">
        <w:rPr>
          <w:rFonts w:ascii="Times New Roman" w:hAnsi="Times New Roman"/>
          <w:b/>
        </w:rPr>
        <w:t xml:space="preserve">МОНИТОРИНГ СПОРТИВНЫХ РЕЗУЛЬТАТОВ ВОСПИТАННИКОВ В ПРОЦЕССЕ ОБУЧЕНИЯ. </w:t>
      </w:r>
    </w:p>
    <w:p w:rsidR="00835B9B" w:rsidRPr="00026F94" w:rsidRDefault="00835B9B" w:rsidP="00C75323">
      <w:pPr>
        <w:pStyle w:val="20"/>
        <w:ind w:left="1418" w:hanging="709"/>
        <w:jc w:val="center"/>
        <w:rPr>
          <w:rFonts w:ascii="Times New Roman" w:hAnsi="Times New Roman"/>
          <w:b/>
        </w:rPr>
      </w:pPr>
    </w:p>
    <w:p w:rsidR="00835B9B" w:rsidRPr="00835B9B" w:rsidRDefault="00026F94" w:rsidP="00835B9B">
      <w:pPr>
        <w:spacing w:after="0" w:line="240" w:lineRule="auto"/>
        <w:ind w:right="31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Мониторинг</w:t>
      </w:r>
    </w:p>
    <w:p w:rsidR="00835B9B" w:rsidRDefault="00835B9B" w:rsidP="00835B9B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835B9B">
        <w:rPr>
          <w:color w:val="000000"/>
          <w:sz w:val="24"/>
          <w:szCs w:val="24"/>
        </w:rPr>
        <w:t xml:space="preserve">реализации </w:t>
      </w:r>
      <w:r>
        <w:rPr>
          <w:color w:val="000000"/>
          <w:sz w:val="24"/>
          <w:szCs w:val="24"/>
        </w:rPr>
        <w:t xml:space="preserve">Дополнительной общеразвивающей предпрофессиональной </w:t>
      </w:r>
    </w:p>
    <w:p w:rsidR="00835B9B" w:rsidRPr="00835B9B" w:rsidRDefault="00835B9B" w:rsidP="00835B9B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35B9B"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"Волейбол"</w:t>
      </w:r>
    </w:p>
    <w:p w:rsidR="00835B9B" w:rsidRPr="00907F04" w:rsidRDefault="00835B9B" w:rsidP="00835B9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3828"/>
        <w:gridCol w:w="3544"/>
        <w:gridCol w:w="2976"/>
      </w:tblGrid>
      <w:tr w:rsidR="00835B9B" w:rsidRPr="00907F04" w:rsidTr="00835B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835B9B" w:rsidP="007B5B87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4e86e4be4e6e4c731e42c95ca94d15bb1925f28e"/>
            <w:bookmarkStart w:id="3" w:name="4"/>
            <w:bookmarkEnd w:id="2"/>
            <w:bookmarkEnd w:id="3"/>
            <w:r w:rsidRPr="00835B9B">
              <w:rPr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835B9B" w:rsidP="007B5B87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B9B">
              <w:rPr>
                <w:color w:val="000000"/>
                <w:sz w:val="24"/>
                <w:szCs w:val="24"/>
              </w:rPr>
              <w:t>Форма и содержание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835B9B" w:rsidP="007B5B87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B9B">
              <w:rPr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35B9B" w:rsidRPr="00907F04" w:rsidTr="00835B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835B9B" w:rsidP="007B5B87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B9B">
              <w:rPr>
                <w:color w:val="000000"/>
                <w:sz w:val="24"/>
                <w:szCs w:val="24"/>
              </w:rPr>
              <w:t>1.Вводный контроль.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835B9B" w:rsidP="007B5B87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B9B">
              <w:rPr>
                <w:color w:val="000000"/>
                <w:sz w:val="24"/>
                <w:szCs w:val="24"/>
              </w:rPr>
              <w:t>Собеседование,  тренировочные занятия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835B9B" w:rsidP="007B5B87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B9B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835B9B" w:rsidRPr="00907F04" w:rsidTr="00835B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835B9B" w:rsidP="007B5B87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B9B">
              <w:rPr>
                <w:color w:val="000000"/>
                <w:sz w:val="24"/>
                <w:szCs w:val="24"/>
              </w:rPr>
              <w:t>2.Текущий контроль.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835B9B" w:rsidP="007B5B87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B9B">
              <w:rPr>
                <w:color w:val="000000"/>
                <w:sz w:val="24"/>
                <w:szCs w:val="24"/>
              </w:rPr>
              <w:t>Соревнования, тренировочные занятия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835B9B" w:rsidP="007B5B87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B9B">
              <w:rPr>
                <w:color w:val="000000"/>
                <w:sz w:val="24"/>
                <w:szCs w:val="24"/>
              </w:rPr>
              <w:t>В течение года.</w:t>
            </w:r>
          </w:p>
        </w:tc>
      </w:tr>
      <w:tr w:rsidR="00835B9B" w:rsidRPr="00907F04" w:rsidTr="00835B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835B9B" w:rsidP="007B5B87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B9B">
              <w:rPr>
                <w:color w:val="000000"/>
                <w:sz w:val="24"/>
                <w:szCs w:val="24"/>
              </w:rPr>
              <w:t>3.Промежуточный контроль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835B9B" w:rsidP="007B5B87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B9B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3634F6" w:rsidP="003634F6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835B9B" w:rsidRPr="00835B9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835B9B" w:rsidRPr="00907F04" w:rsidTr="00835B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835B9B" w:rsidP="007B5B87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B9B">
              <w:rPr>
                <w:color w:val="000000"/>
                <w:sz w:val="24"/>
                <w:szCs w:val="24"/>
              </w:rPr>
              <w:t>4.Контрольно-оценочные и переводные испытания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835B9B" w:rsidP="007B5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B9B">
              <w:rPr>
                <w:color w:val="000000"/>
                <w:sz w:val="24"/>
                <w:szCs w:val="24"/>
              </w:rPr>
              <w:t>Контрольные испытания.</w:t>
            </w:r>
          </w:p>
          <w:p w:rsidR="00835B9B" w:rsidRPr="00835B9B" w:rsidRDefault="00835B9B" w:rsidP="007B5B87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B9B">
              <w:rPr>
                <w:color w:val="000000"/>
                <w:sz w:val="24"/>
                <w:szCs w:val="24"/>
              </w:rPr>
              <w:t>Соревнования.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9B" w:rsidRPr="00835B9B" w:rsidRDefault="003634F6" w:rsidP="007B5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</w:t>
            </w:r>
          </w:p>
          <w:p w:rsidR="00835B9B" w:rsidRPr="00835B9B" w:rsidRDefault="00835B9B" w:rsidP="007B5B87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B9B">
              <w:rPr>
                <w:color w:val="000000"/>
                <w:sz w:val="24"/>
                <w:szCs w:val="24"/>
              </w:rPr>
              <w:t>Май</w:t>
            </w:r>
          </w:p>
        </w:tc>
      </w:tr>
    </w:tbl>
    <w:p w:rsidR="00835B9B" w:rsidRDefault="00835B9B" w:rsidP="00835B9B"/>
    <w:p w:rsidR="003634F6" w:rsidRDefault="003634F6" w:rsidP="003634F6">
      <w:pPr>
        <w:pStyle w:val="c0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1</w:t>
      </w:r>
      <w:r w:rsidR="00C773AD">
        <w:rPr>
          <w:rStyle w:val="c1"/>
          <w:b/>
          <w:bCs/>
          <w:color w:val="000000"/>
        </w:rPr>
        <w:t>2</w:t>
      </w:r>
      <w:r>
        <w:rPr>
          <w:rStyle w:val="c1"/>
          <w:b/>
          <w:bCs/>
          <w:color w:val="000000"/>
        </w:rPr>
        <w:t xml:space="preserve">.1. </w:t>
      </w:r>
      <w:r w:rsidRPr="003634F6">
        <w:rPr>
          <w:rStyle w:val="c1"/>
          <w:b/>
          <w:bCs/>
          <w:color w:val="000000"/>
        </w:rPr>
        <w:t>Формы и способы  проверки  результативности</w:t>
      </w:r>
      <w:r w:rsidR="00FF7802">
        <w:rPr>
          <w:rStyle w:val="c1"/>
          <w:b/>
          <w:bCs/>
          <w:color w:val="000000"/>
        </w:rPr>
        <w:t>.</w:t>
      </w:r>
    </w:p>
    <w:p w:rsidR="00B800CC" w:rsidRPr="003634F6" w:rsidRDefault="00B800CC" w:rsidP="003634F6">
      <w:pPr>
        <w:pStyle w:val="c0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</w:p>
    <w:p w:rsidR="003634F6" w:rsidRPr="003634F6" w:rsidRDefault="003634F6" w:rsidP="003634F6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3634F6">
        <w:rPr>
          <w:rStyle w:val="c1"/>
          <w:color w:val="000000"/>
        </w:rPr>
        <w:t>Основной показатель работы секции по волейболу - выполнение в конце каждого года программных требований по уровню подготовленности занимающихся, выраженных в количественно-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3634F6" w:rsidRPr="003634F6" w:rsidRDefault="003634F6" w:rsidP="003634F6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3634F6">
        <w:rPr>
          <w:rStyle w:val="c1"/>
          <w:color w:val="000000"/>
        </w:rPr>
        <w:t>Диагностика результатов проводится в виде тестов и контрольных упражнений.</w:t>
      </w:r>
    </w:p>
    <w:p w:rsidR="003634F6" w:rsidRPr="003634F6" w:rsidRDefault="003634F6" w:rsidP="003634F6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3634F6">
        <w:rPr>
          <w:rStyle w:val="c1"/>
          <w:color w:val="000000"/>
        </w:rPr>
        <w:t>Контрольные тесты и упражнения проводятся в течении всего учебно-тренировочного годового цикла 2 – 3 раза в год.</w:t>
      </w:r>
    </w:p>
    <w:p w:rsidR="003634F6" w:rsidRPr="003634F6" w:rsidRDefault="003634F6" w:rsidP="003634F6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3634F6">
        <w:rPr>
          <w:rStyle w:val="c1"/>
          <w:color w:val="000000"/>
        </w:rPr>
        <w:t>В конце учебного года (в мае месяце) все учащиеся группы сдают по общей физической подготовке контрольные зачеты.  Результаты контрольных испытаний являются основой для отбора в группы следующего этапа многолетней подготовки.</w:t>
      </w:r>
    </w:p>
    <w:p w:rsidR="003634F6" w:rsidRPr="003634F6" w:rsidRDefault="003634F6" w:rsidP="003634F6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3634F6">
        <w:rPr>
          <w:rStyle w:val="c1"/>
          <w:color w:val="000000"/>
        </w:rPr>
        <w:t>Контрольные  игры проводятся  регулярно в учебных целях как  более  высокая ступень учебных игр с заданиями. Кроме того, контрольные игры незаменимы при подготовке к соревнованиям.  </w:t>
      </w:r>
    </w:p>
    <w:p w:rsidR="003634F6" w:rsidRDefault="003634F6" w:rsidP="003634F6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3634F6">
        <w:rPr>
          <w:rStyle w:val="c1"/>
          <w:color w:val="000000"/>
        </w:rPr>
        <w:t>Календарные игры применяются с целью использования в соревновательных условиях изученных технических приемов и тактических действий.</w:t>
      </w:r>
    </w:p>
    <w:p w:rsidR="00B800CC" w:rsidRDefault="00B800CC" w:rsidP="003634F6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3634F6" w:rsidRPr="003634F6" w:rsidRDefault="003634F6" w:rsidP="003634F6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3634F6" w:rsidRDefault="003634F6" w:rsidP="003634F6">
      <w:pPr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C773AD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.2.  </w:t>
      </w:r>
      <w:r w:rsidRPr="003634F6">
        <w:rPr>
          <w:b/>
          <w:bCs/>
          <w:color w:val="000000"/>
          <w:sz w:val="24"/>
          <w:szCs w:val="24"/>
        </w:rPr>
        <w:t>Формы подведения итогов реализации программы</w:t>
      </w:r>
      <w:r w:rsidR="00FF7802">
        <w:rPr>
          <w:b/>
          <w:bCs/>
          <w:color w:val="000000"/>
          <w:sz w:val="24"/>
          <w:szCs w:val="24"/>
        </w:rPr>
        <w:t>.</w:t>
      </w:r>
    </w:p>
    <w:p w:rsidR="00B800CC" w:rsidRPr="003634F6" w:rsidRDefault="00B800CC" w:rsidP="003634F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634F6" w:rsidRPr="003634F6" w:rsidRDefault="003634F6" w:rsidP="003634F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634F6">
        <w:rPr>
          <w:color w:val="000000"/>
          <w:sz w:val="24"/>
          <w:szCs w:val="24"/>
        </w:rPr>
        <w:t>Программа предусматривает промежуточную и итоговую аттестацию результатов обучения детей.</w:t>
      </w:r>
    </w:p>
    <w:p w:rsidR="003634F6" w:rsidRPr="003634F6" w:rsidRDefault="003634F6" w:rsidP="003634F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634F6">
        <w:rPr>
          <w:color w:val="000000"/>
          <w:sz w:val="24"/>
          <w:szCs w:val="24"/>
        </w:rPr>
        <w:t>В начале года проводится входное тестирование.  Промежуточная аттестация проводится в виде текущего контроля в течение всего учебного года. Она предусматривает 1 раз в полгода  зачетное занятие по общей и специальной физической подготовке при выполнении контрольных упражнений.</w:t>
      </w:r>
    </w:p>
    <w:p w:rsidR="003634F6" w:rsidRDefault="003634F6" w:rsidP="00B800CC">
      <w:pPr>
        <w:spacing w:after="0"/>
        <w:jc w:val="both"/>
        <w:rPr>
          <w:color w:val="000000"/>
          <w:sz w:val="24"/>
          <w:szCs w:val="24"/>
        </w:rPr>
      </w:pPr>
      <w:r w:rsidRPr="003634F6">
        <w:rPr>
          <w:color w:val="000000"/>
          <w:sz w:val="24"/>
          <w:szCs w:val="24"/>
        </w:rPr>
        <w:lastRenderedPageBreak/>
        <w:t>Итоговая аттестация проводится в конце третьего года обучения и предполагает зачет в форме контрольной игры в волейбол.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B800CC" w:rsidRPr="003634F6" w:rsidRDefault="00B800CC" w:rsidP="00B800CC">
      <w:pPr>
        <w:spacing w:after="0"/>
        <w:ind w:right="318"/>
        <w:jc w:val="both"/>
        <w:rPr>
          <w:rFonts w:ascii="Arial" w:hAnsi="Arial" w:cs="Arial"/>
          <w:color w:val="000000"/>
          <w:sz w:val="24"/>
          <w:szCs w:val="24"/>
        </w:rPr>
      </w:pPr>
      <w:r w:rsidRPr="003634F6">
        <w:rPr>
          <w:color w:val="000000"/>
          <w:sz w:val="24"/>
          <w:szCs w:val="24"/>
        </w:rPr>
        <w:t>По итогам этих испытаний обучающиеся, выполнившие нормативные требования, переводятся в группы следующего года обучения. Не выполнившие норматив остаются в группе на повторный курс обучения.</w:t>
      </w:r>
      <w:r w:rsidRPr="003634F6">
        <w:rPr>
          <w:b/>
          <w:bCs/>
          <w:color w:val="000000"/>
          <w:sz w:val="24"/>
          <w:szCs w:val="24"/>
        </w:rPr>
        <w:t> </w:t>
      </w:r>
    </w:p>
    <w:p w:rsidR="00B800CC" w:rsidRPr="00B800CC" w:rsidRDefault="00B800CC" w:rsidP="00B800C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35B9B" w:rsidRPr="00026F94" w:rsidRDefault="00FF7802" w:rsidP="00026F94">
      <w:pPr>
        <w:pStyle w:val="20"/>
        <w:ind w:left="1418" w:hanging="709"/>
        <w:jc w:val="center"/>
        <w:rPr>
          <w:rFonts w:ascii="Times New Roman" w:hAnsi="Times New Roman"/>
          <w:b/>
        </w:rPr>
      </w:pPr>
      <w:r w:rsidRPr="00026F94">
        <w:rPr>
          <w:rFonts w:ascii="Times New Roman" w:hAnsi="Times New Roman"/>
          <w:b/>
        </w:rPr>
        <w:t>1</w:t>
      </w:r>
      <w:r w:rsidR="00C773AD">
        <w:rPr>
          <w:rFonts w:ascii="Times New Roman" w:hAnsi="Times New Roman"/>
          <w:b/>
        </w:rPr>
        <w:t>3</w:t>
      </w:r>
      <w:r w:rsidRPr="00026F94">
        <w:rPr>
          <w:rFonts w:ascii="Times New Roman" w:hAnsi="Times New Roman"/>
          <w:b/>
        </w:rPr>
        <w:t xml:space="preserve">. </w:t>
      </w:r>
      <w:r w:rsidR="00026F94" w:rsidRPr="00026F94">
        <w:rPr>
          <w:rFonts w:ascii="Times New Roman" w:hAnsi="Times New Roman"/>
          <w:b/>
        </w:rPr>
        <w:t xml:space="preserve">ПЛАН МЕРОПРИЯТИЙ, ПРОВОДИМЫХ В КАНИКУЛЯРНОЕ ВРЕМЯ  2015-2016 УЧЕБНОГО ГОДА </w:t>
      </w:r>
      <w:r w:rsidR="00EF5FA4" w:rsidRPr="00026F94">
        <w:rPr>
          <w:rFonts w:ascii="Times New Roman" w:hAnsi="Times New Roman"/>
          <w:b/>
        </w:rPr>
        <w:t xml:space="preserve"> </w:t>
      </w:r>
    </w:p>
    <w:p w:rsidR="00FF7802" w:rsidRDefault="00FF7802" w:rsidP="00FF7802">
      <w:pPr>
        <w:pStyle w:val="20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817" w:type="dxa"/>
        <w:tblLook w:val="04A0"/>
      </w:tblPr>
      <w:tblGrid>
        <w:gridCol w:w="898"/>
        <w:gridCol w:w="3379"/>
        <w:gridCol w:w="826"/>
        <w:gridCol w:w="1833"/>
        <w:gridCol w:w="2101"/>
      </w:tblGrid>
      <w:tr w:rsidR="00EF5FA4" w:rsidTr="00EF5FA4">
        <w:tc>
          <w:tcPr>
            <w:tcW w:w="898" w:type="dxa"/>
          </w:tcPr>
          <w:p w:rsidR="00EF5FA4" w:rsidRDefault="00EF5FA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379" w:type="dxa"/>
            <w:vAlign w:val="center"/>
          </w:tcPr>
          <w:p w:rsidR="00EF5FA4" w:rsidRPr="002378C8" w:rsidRDefault="00EF5FA4" w:rsidP="007B5B87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378C8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659" w:type="dxa"/>
            <w:gridSpan w:val="2"/>
            <w:vAlign w:val="center"/>
          </w:tcPr>
          <w:p w:rsidR="00EF5FA4" w:rsidRPr="002378C8" w:rsidRDefault="00EF5FA4" w:rsidP="007B5B87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378C8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101" w:type="dxa"/>
            <w:vAlign w:val="center"/>
          </w:tcPr>
          <w:p w:rsidR="00EF5FA4" w:rsidRPr="002378C8" w:rsidRDefault="00EF5FA4" w:rsidP="007B5B87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378C8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EF5FA4" w:rsidTr="0023089F">
        <w:tc>
          <w:tcPr>
            <w:tcW w:w="9037" w:type="dxa"/>
            <w:gridSpan w:val="5"/>
          </w:tcPr>
          <w:p w:rsidR="00EF5FA4" w:rsidRPr="000A1E22" w:rsidRDefault="00EF5FA4" w:rsidP="00EF5FA4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A1E22">
              <w:rPr>
                <w:rFonts w:ascii="Times New Roman" w:hAnsi="Times New Roman"/>
                <w:b/>
              </w:rPr>
              <w:t>Осенние каникулы 4-11 ноября 2015 г.</w:t>
            </w:r>
          </w:p>
        </w:tc>
      </w:tr>
      <w:tr w:rsidR="00FF7802" w:rsidRPr="00EF5FA4" w:rsidTr="00EF5FA4">
        <w:tc>
          <w:tcPr>
            <w:tcW w:w="898" w:type="dxa"/>
          </w:tcPr>
          <w:p w:rsidR="00FF7802" w:rsidRPr="00EF5FA4" w:rsidRDefault="00EF5FA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EF5FA4">
              <w:rPr>
                <w:rFonts w:ascii="Times New Roman" w:hAnsi="Times New Roman"/>
              </w:rPr>
              <w:t>1</w:t>
            </w:r>
          </w:p>
        </w:tc>
        <w:tc>
          <w:tcPr>
            <w:tcW w:w="4205" w:type="dxa"/>
            <w:gridSpan w:val="2"/>
          </w:tcPr>
          <w:p w:rsidR="00FF7802" w:rsidRPr="00EF5FA4" w:rsidRDefault="00EF5FA4" w:rsidP="00EF5FA4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первенстве Камчатского края по волейболу среди юношей 2003-2004 г.р. общеобразовательных организаций</w:t>
            </w:r>
          </w:p>
        </w:tc>
        <w:tc>
          <w:tcPr>
            <w:tcW w:w="1833" w:type="dxa"/>
          </w:tcPr>
          <w:p w:rsidR="00FF7802" w:rsidRPr="00EF5FA4" w:rsidRDefault="00EF5FA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4-11 ноября</w:t>
            </w:r>
            <w:r w:rsidR="000A1E22">
              <w:rPr>
                <w:rFonts w:ascii="Times New Roman" w:hAnsi="Times New Roman"/>
              </w:rPr>
              <w:t xml:space="preserve"> 2015 г.</w:t>
            </w:r>
          </w:p>
        </w:tc>
        <w:tc>
          <w:tcPr>
            <w:tcW w:w="2101" w:type="dxa"/>
          </w:tcPr>
          <w:p w:rsidR="00FF7802" w:rsidRPr="00EF5FA4" w:rsidRDefault="00EF5FA4" w:rsidP="00EF5FA4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F7802" w:rsidRPr="00EF5FA4" w:rsidTr="00EF5FA4">
        <w:tc>
          <w:tcPr>
            <w:tcW w:w="898" w:type="dxa"/>
          </w:tcPr>
          <w:p w:rsidR="00FF7802" w:rsidRPr="00EF5FA4" w:rsidRDefault="00EF5FA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05" w:type="dxa"/>
            <w:gridSpan w:val="2"/>
          </w:tcPr>
          <w:p w:rsidR="00FF7802" w:rsidRPr="00EF5FA4" w:rsidRDefault="00EF5FA4" w:rsidP="00EF5FA4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кинотеатра "Планета"</w:t>
            </w:r>
          </w:p>
        </w:tc>
        <w:tc>
          <w:tcPr>
            <w:tcW w:w="1833" w:type="dxa"/>
          </w:tcPr>
          <w:p w:rsidR="00FF7802" w:rsidRDefault="00EF5FA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ноября</w:t>
            </w:r>
          </w:p>
          <w:p w:rsidR="000A1E22" w:rsidRPr="00EF5FA4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2101" w:type="dxa"/>
          </w:tcPr>
          <w:p w:rsidR="00FF7802" w:rsidRPr="00EF5FA4" w:rsidRDefault="00EF5FA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F7802" w:rsidRPr="00EF5FA4" w:rsidTr="00EF5FA4">
        <w:tc>
          <w:tcPr>
            <w:tcW w:w="898" w:type="dxa"/>
          </w:tcPr>
          <w:p w:rsidR="00FF7802" w:rsidRPr="00EF5FA4" w:rsidRDefault="00EF5FA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5" w:type="dxa"/>
            <w:gridSpan w:val="2"/>
          </w:tcPr>
          <w:p w:rsidR="00FF7802" w:rsidRPr="00EF5FA4" w:rsidRDefault="00EF5FA4" w:rsidP="00EF5FA4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базы отдыха "Малка"</w:t>
            </w:r>
          </w:p>
        </w:tc>
        <w:tc>
          <w:tcPr>
            <w:tcW w:w="1833" w:type="dxa"/>
          </w:tcPr>
          <w:p w:rsidR="00FF7802" w:rsidRPr="00EF5FA4" w:rsidRDefault="00EF5FA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ноября</w:t>
            </w:r>
          </w:p>
        </w:tc>
        <w:tc>
          <w:tcPr>
            <w:tcW w:w="2101" w:type="dxa"/>
          </w:tcPr>
          <w:p w:rsidR="00FF7802" w:rsidRPr="00EF5FA4" w:rsidRDefault="00EF5FA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Малка</w:t>
            </w:r>
          </w:p>
        </w:tc>
      </w:tr>
      <w:tr w:rsidR="00EF5FA4" w:rsidRPr="00EF5FA4" w:rsidTr="00203669">
        <w:tc>
          <w:tcPr>
            <w:tcW w:w="9037" w:type="dxa"/>
            <w:gridSpan w:val="5"/>
          </w:tcPr>
          <w:p w:rsidR="00EF5FA4" w:rsidRPr="000A1E22" w:rsidRDefault="00EF5FA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A1E22">
              <w:rPr>
                <w:rFonts w:ascii="Times New Roman" w:hAnsi="Times New Roman"/>
                <w:b/>
              </w:rPr>
              <w:t>Зимние каникулы 29декабря 2015 г. -10 января 2016 г.</w:t>
            </w:r>
          </w:p>
        </w:tc>
      </w:tr>
      <w:tr w:rsidR="00FF7802" w:rsidRPr="00EF5FA4" w:rsidTr="00EF5FA4">
        <w:tc>
          <w:tcPr>
            <w:tcW w:w="898" w:type="dxa"/>
          </w:tcPr>
          <w:p w:rsidR="00FF7802" w:rsidRPr="00EF5FA4" w:rsidRDefault="00EF5FA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05" w:type="dxa"/>
            <w:gridSpan w:val="2"/>
          </w:tcPr>
          <w:p w:rsidR="00FF7802" w:rsidRPr="00EF5FA4" w:rsidRDefault="00EF5FA4" w:rsidP="00EF5FA4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в части МЧС </w:t>
            </w:r>
          </w:p>
        </w:tc>
        <w:tc>
          <w:tcPr>
            <w:tcW w:w="1833" w:type="dxa"/>
          </w:tcPr>
          <w:p w:rsidR="00FF7802" w:rsidRPr="00EF5FA4" w:rsidRDefault="00EF5FA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декабря 2015 г.</w:t>
            </w:r>
          </w:p>
        </w:tc>
        <w:tc>
          <w:tcPr>
            <w:tcW w:w="2101" w:type="dxa"/>
          </w:tcPr>
          <w:p w:rsidR="00FF7802" w:rsidRPr="00EF5FA4" w:rsidRDefault="00EF5FA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Мильково</w:t>
            </w:r>
          </w:p>
        </w:tc>
      </w:tr>
      <w:tr w:rsidR="00FF7802" w:rsidRPr="00EF5FA4" w:rsidTr="00EF5FA4">
        <w:tc>
          <w:tcPr>
            <w:tcW w:w="898" w:type="dxa"/>
          </w:tcPr>
          <w:p w:rsidR="00FF7802" w:rsidRPr="00EF5FA4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05" w:type="dxa"/>
            <w:gridSpan w:val="2"/>
          </w:tcPr>
          <w:p w:rsidR="00FF7802" w:rsidRPr="00EF5FA4" w:rsidRDefault="000A1E22" w:rsidP="000A1E22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и участие в новогоднем утреннике в МБУ МДКД</w:t>
            </w:r>
          </w:p>
        </w:tc>
        <w:tc>
          <w:tcPr>
            <w:tcW w:w="1833" w:type="dxa"/>
          </w:tcPr>
          <w:p w:rsidR="00FF7802" w:rsidRPr="00EF5FA4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 декабря 2015 г.</w:t>
            </w:r>
          </w:p>
        </w:tc>
        <w:tc>
          <w:tcPr>
            <w:tcW w:w="2101" w:type="dxa"/>
          </w:tcPr>
          <w:p w:rsidR="00FF7802" w:rsidRPr="00EF5FA4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Мильково</w:t>
            </w:r>
          </w:p>
        </w:tc>
      </w:tr>
      <w:tr w:rsidR="000A1E22" w:rsidRPr="00EF5FA4" w:rsidTr="00EF5FA4">
        <w:tc>
          <w:tcPr>
            <w:tcW w:w="898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5" w:type="dxa"/>
            <w:gridSpan w:val="2"/>
          </w:tcPr>
          <w:p w:rsidR="000A1E22" w:rsidRDefault="000A1E22" w:rsidP="000A1E22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соревнованиях по волейболу  на первенство Камчатского края среди юношей 1998-99 г.р. общеобразовательных организаций</w:t>
            </w:r>
          </w:p>
        </w:tc>
        <w:tc>
          <w:tcPr>
            <w:tcW w:w="1833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4-10 января 2016 г.</w:t>
            </w:r>
          </w:p>
        </w:tc>
        <w:tc>
          <w:tcPr>
            <w:tcW w:w="2101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A1E22" w:rsidRPr="00EF5FA4" w:rsidTr="00EF5FA4">
        <w:tc>
          <w:tcPr>
            <w:tcW w:w="898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5" w:type="dxa"/>
            <w:gridSpan w:val="2"/>
          </w:tcPr>
          <w:p w:rsidR="000A1E22" w:rsidRDefault="000A1E22" w:rsidP="000A1E22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Поездка на базу отдыха "Голубая лагуна"</w:t>
            </w:r>
          </w:p>
        </w:tc>
        <w:tc>
          <w:tcPr>
            <w:tcW w:w="1833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января </w:t>
            </w:r>
          </w:p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2101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Елизовский район</w:t>
            </w:r>
          </w:p>
        </w:tc>
      </w:tr>
      <w:tr w:rsidR="000A1E22" w:rsidRPr="00EF5FA4" w:rsidTr="00EF5FA4">
        <w:tc>
          <w:tcPr>
            <w:tcW w:w="898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5" w:type="dxa"/>
            <w:gridSpan w:val="2"/>
          </w:tcPr>
          <w:p w:rsidR="000A1E22" w:rsidRDefault="000A1E22" w:rsidP="000A1E22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 краеведческий музей</w:t>
            </w:r>
          </w:p>
        </w:tc>
        <w:tc>
          <w:tcPr>
            <w:tcW w:w="1833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января</w:t>
            </w:r>
          </w:p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2101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A1E22" w:rsidRPr="00EF5FA4" w:rsidTr="00EF5FA4">
        <w:tc>
          <w:tcPr>
            <w:tcW w:w="898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05" w:type="dxa"/>
            <w:gridSpan w:val="2"/>
          </w:tcPr>
          <w:p w:rsidR="000A1E22" w:rsidRDefault="000A1E22" w:rsidP="000A1E22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на предприятие ООО "Русский двор"</w:t>
            </w:r>
          </w:p>
        </w:tc>
        <w:tc>
          <w:tcPr>
            <w:tcW w:w="1833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января </w:t>
            </w:r>
          </w:p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2101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A1E22" w:rsidRPr="00EF5FA4" w:rsidTr="003C1F42">
        <w:tc>
          <w:tcPr>
            <w:tcW w:w="9037" w:type="dxa"/>
            <w:gridSpan w:val="5"/>
          </w:tcPr>
          <w:p w:rsidR="000A1E22" w:rsidRP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A1E22">
              <w:rPr>
                <w:rFonts w:ascii="Times New Roman" w:hAnsi="Times New Roman"/>
                <w:b/>
              </w:rPr>
              <w:t>Весенние каникулы</w:t>
            </w:r>
            <w:r>
              <w:rPr>
                <w:rFonts w:ascii="Times New Roman" w:hAnsi="Times New Roman"/>
                <w:b/>
              </w:rPr>
              <w:t xml:space="preserve"> 23-31 марта 2016 г.</w:t>
            </w:r>
          </w:p>
        </w:tc>
      </w:tr>
      <w:tr w:rsidR="000A1E22" w:rsidRPr="00EF5FA4" w:rsidTr="00EF5FA4">
        <w:tc>
          <w:tcPr>
            <w:tcW w:w="898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05" w:type="dxa"/>
            <w:gridSpan w:val="2"/>
          </w:tcPr>
          <w:p w:rsidR="000A1E22" w:rsidRDefault="000A1E22" w:rsidP="000A1E22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соревнованиях на первенство Камчатского края по волейболу "Серебряный мяч" среди команд юношей 2001-2002 г.р. общеобразовательных организаций</w:t>
            </w:r>
          </w:p>
        </w:tc>
        <w:tc>
          <w:tcPr>
            <w:tcW w:w="1833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24-31 марта 2016 г.</w:t>
            </w:r>
          </w:p>
        </w:tc>
        <w:tc>
          <w:tcPr>
            <w:tcW w:w="2101" w:type="dxa"/>
          </w:tcPr>
          <w:p w:rsidR="000A1E22" w:rsidRDefault="000A1E22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A1E22" w:rsidRPr="00EF5FA4" w:rsidTr="00EF5FA4">
        <w:tc>
          <w:tcPr>
            <w:tcW w:w="898" w:type="dxa"/>
          </w:tcPr>
          <w:p w:rsidR="000A1E22" w:rsidRDefault="008F093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05" w:type="dxa"/>
            <w:gridSpan w:val="2"/>
          </w:tcPr>
          <w:p w:rsidR="000A1E22" w:rsidRDefault="008F0934" w:rsidP="000A1E22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кинотеатра "Пирамида"</w:t>
            </w:r>
          </w:p>
        </w:tc>
        <w:tc>
          <w:tcPr>
            <w:tcW w:w="1833" w:type="dxa"/>
          </w:tcPr>
          <w:p w:rsidR="000A1E22" w:rsidRDefault="008F0934" w:rsidP="008F0934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 30 марта 2016 г.</w:t>
            </w:r>
          </w:p>
        </w:tc>
        <w:tc>
          <w:tcPr>
            <w:tcW w:w="2101" w:type="dxa"/>
          </w:tcPr>
          <w:p w:rsidR="000A1E22" w:rsidRDefault="008F093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F0934" w:rsidRPr="00EF5FA4" w:rsidTr="00EF5FA4">
        <w:tc>
          <w:tcPr>
            <w:tcW w:w="898" w:type="dxa"/>
          </w:tcPr>
          <w:p w:rsidR="008F0934" w:rsidRDefault="008F093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5" w:type="dxa"/>
            <w:gridSpan w:val="2"/>
          </w:tcPr>
          <w:p w:rsidR="008F0934" w:rsidRDefault="008F0934" w:rsidP="000A1E22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роллердрома </w:t>
            </w:r>
          </w:p>
        </w:tc>
        <w:tc>
          <w:tcPr>
            <w:tcW w:w="1833" w:type="dxa"/>
          </w:tcPr>
          <w:p w:rsidR="008F0934" w:rsidRDefault="008F0934" w:rsidP="008F0934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марта 2016 г</w:t>
            </w:r>
          </w:p>
        </w:tc>
        <w:tc>
          <w:tcPr>
            <w:tcW w:w="2101" w:type="dxa"/>
          </w:tcPr>
          <w:p w:rsidR="008F0934" w:rsidRDefault="008F093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F0934" w:rsidRPr="00EF5FA4" w:rsidTr="00E07F1D">
        <w:tc>
          <w:tcPr>
            <w:tcW w:w="9037" w:type="dxa"/>
            <w:gridSpan w:val="5"/>
          </w:tcPr>
          <w:p w:rsidR="008F0934" w:rsidRPr="008F0934" w:rsidRDefault="008F0934" w:rsidP="008F0934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F0934">
              <w:rPr>
                <w:rFonts w:ascii="Times New Roman" w:hAnsi="Times New Roman"/>
                <w:b/>
              </w:rPr>
              <w:t xml:space="preserve">Летние каникулы </w:t>
            </w:r>
            <w:r>
              <w:rPr>
                <w:rFonts w:ascii="Times New Roman" w:hAnsi="Times New Roman"/>
                <w:b/>
              </w:rPr>
              <w:t>1 июня-31 августа 2016 г.</w:t>
            </w:r>
          </w:p>
        </w:tc>
      </w:tr>
      <w:tr w:rsidR="008F0934" w:rsidRPr="00EF5FA4" w:rsidTr="00EF5FA4">
        <w:tc>
          <w:tcPr>
            <w:tcW w:w="898" w:type="dxa"/>
          </w:tcPr>
          <w:p w:rsidR="008F0934" w:rsidRDefault="008F093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05" w:type="dxa"/>
            <w:gridSpan w:val="2"/>
          </w:tcPr>
          <w:p w:rsidR="008F0934" w:rsidRDefault="008F0934" w:rsidP="000A1E22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спортивного отряда при МКОУ МСОШ № 2</w:t>
            </w:r>
          </w:p>
        </w:tc>
        <w:tc>
          <w:tcPr>
            <w:tcW w:w="1833" w:type="dxa"/>
          </w:tcPr>
          <w:p w:rsidR="008F0934" w:rsidRDefault="008F093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9-30 июня 2016 г. </w:t>
            </w:r>
          </w:p>
        </w:tc>
        <w:tc>
          <w:tcPr>
            <w:tcW w:w="2101" w:type="dxa"/>
          </w:tcPr>
          <w:p w:rsidR="008F0934" w:rsidRDefault="008F093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Мильково</w:t>
            </w:r>
          </w:p>
        </w:tc>
      </w:tr>
      <w:tr w:rsidR="008F0934" w:rsidRPr="00EF5FA4" w:rsidTr="00EF5FA4">
        <w:tc>
          <w:tcPr>
            <w:tcW w:w="898" w:type="dxa"/>
          </w:tcPr>
          <w:p w:rsidR="008F0934" w:rsidRDefault="008F093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05" w:type="dxa"/>
            <w:gridSpan w:val="2"/>
          </w:tcPr>
          <w:p w:rsidR="008F0934" w:rsidRDefault="008F0934" w:rsidP="000A1E22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краеведческий музей</w:t>
            </w:r>
          </w:p>
        </w:tc>
        <w:tc>
          <w:tcPr>
            <w:tcW w:w="1833" w:type="dxa"/>
          </w:tcPr>
          <w:p w:rsidR="008F0934" w:rsidRDefault="008F093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июня</w:t>
            </w:r>
          </w:p>
        </w:tc>
        <w:tc>
          <w:tcPr>
            <w:tcW w:w="2101" w:type="dxa"/>
          </w:tcPr>
          <w:p w:rsidR="008F0934" w:rsidRDefault="008F093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Мильково</w:t>
            </w:r>
          </w:p>
        </w:tc>
      </w:tr>
      <w:tr w:rsidR="008F0934" w:rsidRPr="00EF5FA4" w:rsidTr="00EF5FA4">
        <w:tc>
          <w:tcPr>
            <w:tcW w:w="898" w:type="dxa"/>
          </w:tcPr>
          <w:p w:rsidR="008F0934" w:rsidRDefault="008F0934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05" w:type="dxa"/>
            <w:gridSpan w:val="2"/>
          </w:tcPr>
          <w:p w:rsidR="008F0934" w:rsidRDefault="00361DFF" w:rsidP="000A1E22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Велопоход</w:t>
            </w:r>
          </w:p>
        </w:tc>
        <w:tc>
          <w:tcPr>
            <w:tcW w:w="1833" w:type="dxa"/>
          </w:tcPr>
          <w:p w:rsidR="008F0934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 июня</w:t>
            </w:r>
          </w:p>
        </w:tc>
        <w:tc>
          <w:tcPr>
            <w:tcW w:w="2101" w:type="dxa"/>
          </w:tcPr>
          <w:p w:rsidR="008F0934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Мильковушка</w:t>
            </w:r>
          </w:p>
        </w:tc>
      </w:tr>
      <w:tr w:rsidR="008F0934" w:rsidRPr="00EF5FA4" w:rsidTr="00EF5FA4">
        <w:tc>
          <w:tcPr>
            <w:tcW w:w="898" w:type="dxa"/>
          </w:tcPr>
          <w:p w:rsidR="008F0934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05" w:type="dxa"/>
            <w:gridSpan w:val="2"/>
          </w:tcPr>
          <w:p w:rsidR="008F0934" w:rsidRDefault="00361DFF" w:rsidP="000A1E22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воинскую часть</w:t>
            </w:r>
          </w:p>
        </w:tc>
        <w:tc>
          <w:tcPr>
            <w:tcW w:w="1833" w:type="dxa"/>
          </w:tcPr>
          <w:p w:rsidR="008F0934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июня</w:t>
            </w:r>
          </w:p>
        </w:tc>
        <w:tc>
          <w:tcPr>
            <w:tcW w:w="2101" w:type="dxa"/>
          </w:tcPr>
          <w:p w:rsidR="008F0934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Мильково</w:t>
            </w:r>
          </w:p>
        </w:tc>
      </w:tr>
      <w:tr w:rsidR="008F0934" w:rsidRPr="00EF5FA4" w:rsidTr="00EF5FA4">
        <w:tc>
          <w:tcPr>
            <w:tcW w:w="898" w:type="dxa"/>
          </w:tcPr>
          <w:p w:rsidR="008F0934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05" w:type="dxa"/>
            <w:gridSpan w:val="2"/>
          </w:tcPr>
          <w:p w:rsidR="008F0934" w:rsidRDefault="00361DFF" w:rsidP="000A1E22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игре "Лапта"</w:t>
            </w:r>
          </w:p>
        </w:tc>
        <w:tc>
          <w:tcPr>
            <w:tcW w:w="1833" w:type="dxa"/>
          </w:tcPr>
          <w:p w:rsidR="008F0934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июня</w:t>
            </w:r>
          </w:p>
        </w:tc>
        <w:tc>
          <w:tcPr>
            <w:tcW w:w="2101" w:type="dxa"/>
          </w:tcPr>
          <w:p w:rsidR="008F0934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"Строитель"</w:t>
            </w:r>
          </w:p>
        </w:tc>
      </w:tr>
      <w:tr w:rsidR="00361DFF" w:rsidRPr="00EF5FA4" w:rsidTr="00EF5FA4">
        <w:tc>
          <w:tcPr>
            <w:tcW w:w="898" w:type="dxa"/>
          </w:tcPr>
          <w:p w:rsidR="00361DFF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05" w:type="dxa"/>
            <w:gridSpan w:val="2"/>
          </w:tcPr>
          <w:p w:rsidR="00361DFF" w:rsidRDefault="00361DFF" w:rsidP="00361DFF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легкой атлетике среди обучающихся отделения волейбола МКУ ДО ДЮСШ</w:t>
            </w:r>
          </w:p>
        </w:tc>
        <w:tc>
          <w:tcPr>
            <w:tcW w:w="1833" w:type="dxa"/>
          </w:tcPr>
          <w:p w:rsidR="00361DFF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июня</w:t>
            </w:r>
          </w:p>
        </w:tc>
        <w:tc>
          <w:tcPr>
            <w:tcW w:w="2101" w:type="dxa"/>
          </w:tcPr>
          <w:p w:rsidR="00361DFF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"Строитель"</w:t>
            </w:r>
          </w:p>
        </w:tc>
      </w:tr>
      <w:tr w:rsidR="00361DFF" w:rsidRPr="00EF5FA4" w:rsidTr="00EF5FA4">
        <w:tc>
          <w:tcPr>
            <w:tcW w:w="898" w:type="dxa"/>
          </w:tcPr>
          <w:p w:rsidR="00361DFF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05" w:type="dxa"/>
            <w:gridSpan w:val="2"/>
          </w:tcPr>
          <w:p w:rsidR="00361DFF" w:rsidRDefault="00361DFF" w:rsidP="000A1E22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футболу среди обучающихся отделения волейбола МКУ ДО ДЮСШ</w:t>
            </w:r>
          </w:p>
        </w:tc>
        <w:tc>
          <w:tcPr>
            <w:tcW w:w="1833" w:type="dxa"/>
          </w:tcPr>
          <w:p w:rsidR="00361DFF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июня </w:t>
            </w:r>
          </w:p>
        </w:tc>
        <w:tc>
          <w:tcPr>
            <w:tcW w:w="2101" w:type="dxa"/>
          </w:tcPr>
          <w:p w:rsidR="00361DFF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"Строитель"</w:t>
            </w:r>
          </w:p>
        </w:tc>
      </w:tr>
      <w:tr w:rsidR="00361DFF" w:rsidRPr="00EF5FA4" w:rsidTr="00EF5FA4">
        <w:tc>
          <w:tcPr>
            <w:tcW w:w="898" w:type="dxa"/>
          </w:tcPr>
          <w:p w:rsidR="00361DFF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05" w:type="dxa"/>
            <w:gridSpan w:val="2"/>
          </w:tcPr>
          <w:p w:rsidR="00361DFF" w:rsidRDefault="00361DFF" w:rsidP="00361DFF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волейболу среди обучающихся отделения волейбола МКУ ДО ДЮСШ</w:t>
            </w:r>
          </w:p>
        </w:tc>
        <w:tc>
          <w:tcPr>
            <w:tcW w:w="1833" w:type="dxa"/>
          </w:tcPr>
          <w:p w:rsidR="00361DFF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июня</w:t>
            </w:r>
          </w:p>
        </w:tc>
        <w:tc>
          <w:tcPr>
            <w:tcW w:w="2101" w:type="dxa"/>
          </w:tcPr>
          <w:p w:rsidR="00361DFF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"Строитель"</w:t>
            </w:r>
          </w:p>
        </w:tc>
      </w:tr>
      <w:tr w:rsidR="00361DFF" w:rsidRPr="00EF5FA4" w:rsidTr="00EF5FA4">
        <w:tc>
          <w:tcPr>
            <w:tcW w:w="898" w:type="dxa"/>
          </w:tcPr>
          <w:p w:rsidR="00361DFF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05" w:type="dxa"/>
            <w:gridSpan w:val="2"/>
          </w:tcPr>
          <w:p w:rsidR="00361DFF" w:rsidRDefault="00361DFF" w:rsidP="00361DFF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Регулярное проведение тренировок по волейболу</w:t>
            </w:r>
          </w:p>
        </w:tc>
        <w:tc>
          <w:tcPr>
            <w:tcW w:w="1833" w:type="dxa"/>
          </w:tcPr>
          <w:p w:rsidR="00361DFF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 по 30 июня</w:t>
            </w:r>
          </w:p>
        </w:tc>
        <w:tc>
          <w:tcPr>
            <w:tcW w:w="2101" w:type="dxa"/>
          </w:tcPr>
          <w:p w:rsidR="00361DFF" w:rsidRDefault="00361DFF" w:rsidP="00FF7802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МДКД</w:t>
            </w:r>
          </w:p>
        </w:tc>
      </w:tr>
    </w:tbl>
    <w:p w:rsidR="00FF7802" w:rsidRPr="00EF5FA4" w:rsidRDefault="00FF7802" w:rsidP="00FF7802">
      <w:pPr>
        <w:pStyle w:val="20"/>
        <w:ind w:left="1418" w:hanging="709"/>
        <w:jc w:val="center"/>
        <w:rPr>
          <w:rFonts w:ascii="Times New Roman" w:hAnsi="Times New Roman"/>
          <w:b/>
        </w:rPr>
      </w:pPr>
    </w:p>
    <w:p w:rsidR="00833982" w:rsidRDefault="00833982" w:rsidP="003634F6">
      <w:pPr>
        <w:pStyle w:val="20"/>
        <w:ind w:left="1418" w:hanging="709"/>
        <w:rPr>
          <w:rFonts w:ascii="Times New Roman" w:hAnsi="Times New Roman"/>
          <w:b/>
          <w:sz w:val="26"/>
          <w:szCs w:val="26"/>
        </w:rPr>
      </w:pPr>
    </w:p>
    <w:p w:rsidR="00833982" w:rsidRDefault="00833982" w:rsidP="004C01CC">
      <w:pPr>
        <w:pStyle w:val="20"/>
        <w:ind w:left="1418" w:hanging="709"/>
        <w:rPr>
          <w:rFonts w:ascii="Times New Roman" w:hAnsi="Times New Roman"/>
          <w:b/>
          <w:sz w:val="26"/>
          <w:szCs w:val="26"/>
        </w:rPr>
      </w:pPr>
    </w:p>
    <w:p w:rsidR="00833982" w:rsidRDefault="00833982" w:rsidP="004C01CC">
      <w:pPr>
        <w:pStyle w:val="20"/>
        <w:ind w:left="1418" w:hanging="709"/>
        <w:rPr>
          <w:rFonts w:ascii="Times New Roman" w:hAnsi="Times New Roman"/>
          <w:b/>
          <w:sz w:val="26"/>
          <w:szCs w:val="26"/>
        </w:rPr>
      </w:pPr>
    </w:p>
    <w:p w:rsidR="00D4481F" w:rsidRPr="00026F94" w:rsidRDefault="00361DFF" w:rsidP="004C01CC">
      <w:pPr>
        <w:pStyle w:val="20"/>
        <w:ind w:left="1418" w:hanging="709"/>
        <w:rPr>
          <w:rFonts w:ascii="Times New Roman" w:hAnsi="Times New Roman"/>
          <w:b/>
        </w:rPr>
      </w:pPr>
      <w:r w:rsidRPr="00026F94">
        <w:rPr>
          <w:rFonts w:ascii="Times New Roman" w:hAnsi="Times New Roman"/>
          <w:b/>
        </w:rPr>
        <w:t>1</w:t>
      </w:r>
      <w:r w:rsidR="00C773AD">
        <w:rPr>
          <w:rFonts w:ascii="Times New Roman" w:hAnsi="Times New Roman"/>
          <w:b/>
        </w:rPr>
        <w:t>4</w:t>
      </w:r>
      <w:r w:rsidRPr="00026F94">
        <w:rPr>
          <w:rFonts w:ascii="Times New Roman" w:hAnsi="Times New Roman"/>
          <w:b/>
        </w:rPr>
        <w:t xml:space="preserve">.  </w:t>
      </w:r>
      <w:r w:rsidR="00D4481F" w:rsidRPr="00026F94">
        <w:rPr>
          <w:rFonts w:ascii="Times New Roman" w:hAnsi="Times New Roman"/>
          <w:b/>
        </w:rPr>
        <w:t>ПЛАН ФИЗКУЛЬТУРНО-СП</w:t>
      </w:r>
      <w:r w:rsidR="00151700" w:rsidRPr="00026F94">
        <w:rPr>
          <w:rFonts w:ascii="Times New Roman" w:hAnsi="Times New Roman"/>
          <w:b/>
        </w:rPr>
        <w:t>ОРТИВНЫХ МЕРОПРИЯТИЙ МКОУ ДОД МИ</w:t>
      </w:r>
      <w:r w:rsidR="00D4481F" w:rsidRPr="00026F94">
        <w:rPr>
          <w:rFonts w:ascii="Times New Roman" w:hAnsi="Times New Roman"/>
          <w:b/>
        </w:rPr>
        <w:t>ЛЬКОВСКОЙ ДЮСШ НА 2015-2016 ГОДЫ</w:t>
      </w:r>
    </w:p>
    <w:p w:rsidR="00D4481F" w:rsidRPr="002378C8" w:rsidRDefault="00D4481F">
      <w:pPr>
        <w:pStyle w:val="20"/>
        <w:rPr>
          <w:rFonts w:ascii="Times New Roman" w:hAnsi="Times New Roman"/>
          <w:b/>
        </w:rPr>
      </w:pPr>
    </w:p>
    <w:tbl>
      <w:tblPr>
        <w:tblStyle w:val="ae"/>
        <w:tblW w:w="9606" w:type="dxa"/>
        <w:tblLayout w:type="fixed"/>
        <w:tblLook w:val="04A0"/>
      </w:tblPr>
      <w:tblGrid>
        <w:gridCol w:w="534"/>
        <w:gridCol w:w="4536"/>
        <w:gridCol w:w="2409"/>
        <w:gridCol w:w="2127"/>
      </w:tblGrid>
      <w:tr w:rsidR="00BD4808" w:rsidRPr="002378C8" w:rsidTr="00265091">
        <w:tc>
          <w:tcPr>
            <w:tcW w:w="534" w:type="dxa"/>
            <w:vAlign w:val="center"/>
          </w:tcPr>
          <w:p w:rsidR="00D4481F" w:rsidRPr="002378C8" w:rsidRDefault="00D4481F" w:rsidP="00D4481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378C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36" w:type="dxa"/>
            <w:vAlign w:val="center"/>
          </w:tcPr>
          <w:p w:rsidR="00D4481F" w:rsidRPr="002378C8" w:rsidRDefault="00D4481F" w:rsidP="00D4481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378C8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D4481F" w:rsidRPr="002378C8" w:rsidRDefault="00D4481F" w:rsidP="00D4481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378C8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D4481F" w:rsidRPr="002378C8" w:rsidRDefault="00D4481F" w:rsidP="00D4481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378C8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BD4808" w:rsidRPr="002378C8" w:rsidTr="00265091">
        <w:tc>
          <w:tcPr>
            <w:tcW w:w="534" w:type="dxa"/>
          </w:tcPr>
          <w:p w:rsidR="00D4481F" w:rsidRPr="002378C8" w:rsidRDefault="00D4481F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481F" w:rsidRPr="002378C8" w:rsidRDefault="00D4481F" w:rsidP="004C01CC">
            <w:pPr>
              <w:pStyle w:val="20"/>
              <w:shd w:val="clear" w:color="auto" w:fill="auto"/>
              <w:ind w:left="-57" w:right="-57" w:firstLine="0"/>
              <w:rPr>
                <w:rFonts w:ascii="Times New Roman" w:hAnsi="Times New Roman"/>
                <w:spacing w:val="-4"/>
              </w:rPr>
            </w:pPr>
            <w:r w:rsidRPr="002378C8">
              <w:rPr>
                <w:rFonts w:ascii="Times New Roman" w:hAnsi="Times New Roman"/>
                <w:spacing w:val="-4"/>
              </w:rPr>
              <w:t>Проведение контрольных тестирований и экзаменов среди учащихся МДЮСШ отделение волейбола (на начало учебного года)</w:t>
            </w:r>
          </w:p>
        </w:tc>
        <w:tc>
          <w:tcPr>
            <w:tcW w:w="2409" w:type="dxa"/>
            <w:vAlign w:val="center"/>
          </w:tcPr>
          <w:p w:rsidR="00D4481F" w:rsidRPr="002378C8" w:rsidRDefault="00BD4808" w:rsidP="00BD4808">
            <w:pPr>
              <w:pStyle w:val="20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</w:t>
            </w:r>
            <w:r w:rsidR="00151700" w:rsidRPr="002378C8">
              <w:rPr>
                <w:rFonts w:ascii="Times New Roman" w:hAnsi="Times New Roman"/>
              </w:rPr>
              <w:t>ентябрь 2015 г.</w:t>
            </w:r>
          </w:p>
        </w:tc>
        <w:tc>
          <w:tcPr>
            <w:tcW w:w="2127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с. Мильково</w:t>
            </w:r>
          </w:p>
        </w:tc>
      </w:tr>
      <w:tr w:rsidR="00B01259" w:rsidRPr="002378C8" w:rsidTr="00265091">
        <w:trPr>
          <w:trHeight w:hRule="exact" w:val="303"/>
        </w:trPr>
        <w:tc>
          <w:tcPr>
            <w:tcW w:w="534" w:type="dxa"/>
          </w:tcPr>
          <w:p w:rsidR="00B01259" w:rsidRPr="002378C8" w:rsidRDefault="00B01259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01259" w:rsidRPr="002378C8" w:rsidRDefault="00B01259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 xml:space="preserve">Соревнования по физической подготовки </w:t>
            </w:r>
          </w:p>
        </w:tc>
        <w:tc>
          <w:tcPr>
            <w:tcW w:w="2409" w:type="dxa"/>
            <w:vAlign w:val="center"/>
          </w:tcPr>
          <w:p w:rsidR="00B01259" w:rsidRPr="002378C8" w:rsidRDefault="00B01259" w:rsidP="00BD4808">
            <w:pPr>
              <w:pStyle w:val="20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сентябрь 2015 г.</w:t>
            </w:r>
          </w:p>
        </w:tc>
        <w:tc>
          <w:tcPr>
            <w:tcW w:w="2127" w:type="dxa"/>
            <w:vAlign w:val="center"/>
          </w:tcPr>
          <w:p w:rsidR="00B01259" w:rsidRPr="002378C8" w:rsidRDefault="00B01259" w:rsidP="00BD480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с. Мильково</w:t>
            </w:r>
          </w:p>
        </w:tc>
      </w:tr>
      <w:tr w:rsidR="00DD7A5C" w:rsidRPr="002378C8" w:rsidTr="00265091">
        <w:trPr>
          <w:trHeight w:hRule="exact" w:val="279"/>
        </w:trPr>
        <w:tc>
          <w:tcPr>
            <w:tcW w:w="534" w:type="dxa"/>
          </w:tcPr>
          <w:p w:rsidR="00DD7A5C" w:rsidRPr="002378C8" w:rsidRDefault="00DD7A5C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7A5C" w:rsidRPr="002378C8" w:rsidRDefault="00DD7A5C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Соревнования по технической подготовке</w:t>
            </w:r>
          </w:p>
        </w:tc>
        <w:tc>
          <w:tcPr>
            <w:tcW w:w="2409" w:type="dxa"/>
            <w:vAlign w:val="center"/>
          </w:tcPr>
          <w:p w:rsidR="00DD7A5C" w:rsidRPr="002378C8" w:rsidRDefault="00DD7A5C" w:rsidP="00AC35D5">
            <w:pPr>
              <w:pStyle w:val="20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сентябрь 2015 г.</w:t>
            </w:r>
          </w:p>
        </w:tc>
        <w:tc>
          <w:tcPr>
            <w:tcW w:w="2127" w:type="dxa"/>
            <w:vAlign w:val="center"/>
          </w:tcPr>
          <w:p w:rsidR="00DD7A5C" w:rsidRPr="002378C8" w:rsidRDefault="00DD7A5C" w:rsidP="00AC35D5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с. Мильково</w:t>
            </w:r>
          </w:p>
        </w:tc>
      </w:tr>
      <w:tr w:rsidR="00DD7A5C" w:rsidRPr="002378C8" w:rsidTr="00265091">
        <w:trPr>
          <w:trHeight w:hRule="exact" w:val="314"/>
        </w:trPr>
        <w:tc>
          <w:tcPr>
            <w:tcW w:w="534" w:type="dxa"/>
          </w:tcPr>
          <w:p w:rsidR="00DD7A5C" w:rsidRPr="002378C8" w:rsidRDefault="00DD7A5C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D7A5C" w:rsidRPr="002378C8" w:rsidRDefault="00DD7A5C" w:rsidP="00DD7A5C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Соревнования по игровой подготовке</w:t>
            </w:r>
          </w:p>
        </w:tc>
        <w:tc>
          <w:tcPr>
            <w:tcW w:w="2409" w:type="dxa"/>
            <w:vAlign w:val="center"/>
          </w:tcPr>
          <w:p w:rsidR="00DD7A5C" w:rsidRPr="002378C8" w:rsidRDefault="00DD7A5C" w:rsidP="00AC35D5">
            <w:pPr>
              <w:pStyle w:val="20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сентябрь 2015 г.</w:t>
            </w:r>
          </w:p>
        </w:tc>
        <w:tc>
          <w:tcPr>
            <w:tcW w:w="2127" w:type="dxa"/>
            <w:vAlign w:val="center"/>
          </w:tcPr>
          <w:p w:rsidR="00DD7A5C" w:rsidRPr="002378C8" w:rsidRDefault="00DD7A5C" w:rsidP="00AC35D5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с. Мильково</w:t>
            </w:r>
          </w:p>
        </w:tc>
      </w:tr>
      <w:tr w:rsidR="00BD4808" w:rsidRPr="002378C8" w:rsidTr="00265091">
        <w:tc>
          <w:tcPr>
            <w:tcW w:w="534" w:type="dxa"/>
          </w:tcPr>
          <w:p w:rsidR="00D4481F" w:rsidRPr="002378C8" w:rsidRDefault="00D4481F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481F" w:rsidRPr="002378C8" w:rsidRDefault="00151700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Соревнования по пионерболу среди сборных команд общеобразовательных школ мильковского р-на (4-5 классы)</w:t>
            </w:r>
          </w:p>
        </w:tc>
        <w:tc>
          <w:tcPr>
            <w:tcW w:w="2409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10-12 октября 2015 г.</w:t>
            </w:r>
          </w:p>
        </w:tc>
        <w:tc>
          <w:tcPr>
            <w:tcW w:w="2127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с. Мильково</w:t>
            </w:r>
          </w:p>
        </w:tc>
      </w:tr>
      <w:tr w:rsidR="00BD4808" w:rsidRPr="002378C8" w:rsidTr="00265091">
        <w:tc>
          <w:tcPr>
            <w:tcW w:w="534" w:type="dxa"/>
          </w:tcPr>
          <w:p w:rsidR="00D4481F" w:rsidRPr="002378C8" w:rsidRDefault="00D4481F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481F" w:rsidRPr="002378C8" w:rsidRDefault="00151700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Соревнования по волейболу среди сборных команд общеобразовательных школ 6-7 и 8-11 классов на первенство мильковского р-на</w:t>
            </w:r>
          </w:p>
        </w:tc>
        <w:tc>
          <w:tcPr>
            <w:tcW w:w="2409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22-27 октября 2015 г.</w:t>
            </w:r>
          </w:p>
        </w:tc>
        <w:tc>
          <w:tcPr>
            <w:tcW w:w="2127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с. Мильково</w:t>
            </w:r>
          </w:p>
        </w:tc>
      </w:tr>
      <w:tr w:rsidR="00D4481F" w:rsidRPr="002378C8" w:rsidTr="00265091">
        <w:tc>
          <w:tcPr>
            <w:tcW w:w="534" w:type="dxa"/>
          </w:tcPr>
          <w:p w:rsidR="00D4481F" w:rsidRPr="002378C8" w:rsidRDefault="00D4481F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481F" w:rsidRPr="002378C8" w:rsidRDefault="00151700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Соревнования по волейболу на Первенство Камчатского края среди команд ДЮСШ 2003-2004 гг. рождения</w:t>
            </w:r>
          </w:p>
        </w:tc>
        <w:tc>
          <w:tcPr>
            <w:tcW w:w="2409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1-6 ноября 2015 г.</w:t>
            </w:r>
          </w:p>
        </w:tc>
        <w:tc>
          <w:tcPr>
            <w:tcW w:w="2127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4481F" w:rsidRPr="002378C8" w:rsidTr="00265091">
        <w:tc>
          <w:tcPr>
            <w:tcW w:w="534" w:type="dxa"/>
          </w:tcPr>
          <w:p w:rsidR="00D4481F" w:rsidRPr="002378C8" w:rsidRDefault="00D4481F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481F" w:rsidRPr="002378C8" w:rsidRDefault="00151700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Открытое Первенство Камчатского края по волейболу среди команд юношей и девушек 1999-2000 гг. рождения памяти А.И. Таранца</w:t>
            </w:r>
          </w:p>
        </w:tc>
        <w:tc>
          <w:tcPr>
            <w:tcW w:w="2409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11-15 ноября 2015 г.</w:t>
            </w:r>
          </w:p>
        </w:tc>
        <w:tc>
          <w:tcPr>
            <w:tcW w:w="2127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4481F" w:rsidRPr="002378C8" w:rsidTr="00265091">
        <w:tc>
          <w:tcPr>
            <w:tcW w:w="534" w:type="dxa"/>
          </w:tcPr>
          <w:p w:rsidR="00D4481F" w:rsidRPr="002378C8" w:rsidRDefault="00D4481F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481F" w:rsidRPr="002378C8" w:rsidRDefault="00151700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 xml:space="preserve">Соревнования по волейболу среди команд предприятий мильковского р-на </w:t>
            </w:r>
          </w:p>
        </w:tc>
        <w:tc>
          <w:tcPr>
            <w:tcW w:w="2409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15-23 декабря 2015 г.</w:t>
            </w:r>
          </w:p>
        </w:tc>
        <w:tc>
          <w:tcPr>
            <w:tcW w:w="2127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с. Мильково</w:t>
            </w:r>
          </w:p>
        </w:tc>
      </w:tr>
      <w:tr w:rsidR="00D4481F" w:rsidRPr="002378C8" w:rsidTr="00265091">
        <w:tc>
          <w:tcPr>
            <w:tcW w:w="534" w:type="dxa"/>
          </w:tcPr>
          <w:p w:rsidR="00D4481F" w:rsidRPr="002378C8" w:rsidRDefault="00D4481F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481F" w:rsidRPr="002378C8" w:rsidRDefault="00151700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  <w:spacing w:val="-4"/>
              </w:rPr>
            </w:pPr>
            <w:r w:rsidRPr="002378C8">
              <w:rPr>
                <w:rFonts w:ascii="Times New Roman" w:hAnsi="Times New Roman"/>
                <w:spacing w:val="-4"/>
              </w:rPr>
              <w:t>Открытое Первенство ДЮСШ №2 г. Петропавловска-Камчатского среди юношей и девушек 2001-2002 гг. рождения</w:t>
            </w:r>
          </w:p>
        </w:tc>
        <w:tc>
          <w:tcPr>
            <w:tcW w:w="2409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10-15 января 2016 г.</w:t>
            </w:r>
          </w:p>
        </w:tc>
        <w:tc>
          <w:tcPr>
            <w:tcW w:w="2127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4481F" w:rsidRPr="002378C8" w:rsidTr="00265091">
        <w:tc>
          <w:tcPr>
            <w:tcW w:w="534" w:type="dxa"/>
          </w:tcPr>
          <w:p w:rsidR="00D4481F" w:rsidRPr="002378C8" w:rsidRDefault="00D4481F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481F" w:rsidRPr="002378C8" w:rsidRDefault="00151700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Зональное Первенство России среди команд ДЮСШ 2003-2004 гг. рождения Дальневосточного округа</w:t>
            </w:r>
          </w:p>
        </w:tc>
        <w:tc>
          <w:tcPr>
            <w:tcW w:w="2409" w:type="dxa"/>
            <w:vAlign w:val="center"/>
          </w:tcPr>
          <w:p w:rsidR="00D4481F" w:rsidRPr="002378C8" w:rsidRDefault="00BD4808" w:rsidP="00BD4808">
            <w:pPr>
              <w:pStyle w:val="20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ф</w:t>
            </w:r>
            <w:r w:rsidR="00151700" w:rsidRPr="002378C8">
              <w:rPr>
                <w:rFonts w:ascii="Times New Roman" w:hAnsi="Times New Roman"/>
              </w:rPr>
              <w:t>евраль 2016 г.</w:t>
            </w:r>
          </w:p>
        </w:tc>
        <w:tc>
          <w:tcPr>
            <w:tcW w:w="2127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г. Владивосток</w:t>
            </w:r>
          </w:p>
        </w:tc>
      </w:tr>
      <w:tr w:rsidR="00D4481F" w:rsidRPr="002378C8" w:rsidTr="00265091">
        <w:tc>
          <w:tcPr>
            <w:tcW w:w="534" w:type="dxa"/>
          </w:tcPr>
          <w:p w:rsidR="00D4481F" w:rsidRPr="002378C8" w:rsidRDefault="00D4481F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481F" w:rsidRPr="002378C8" w:rsidRDefault="00151700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Первенство Камчатского края по волейболу среди команд общеобразовательных школ 2001-2002 гг. рождения «Серебряный мяч»</w:t>
            </w:r>
          </w:p>
        </w:tc>
        <w:tc>
          <w:tcPr>
            <w:tcW w:w="2409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24-30 марта 2016 г.</w:t>
            </w:r>
          </w:p>
        </w:tc>
        <w:tc>
          <w:tcPr>
            <w:tcW w:w="2127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4481F" w:rsidRPr="002378C8" w:rsidTr="00265091">
        <w:tc>
          <w:tcPr>
            <w:tcW w:w="534" w:type="dxa"/>
          </w:tcPr>
          <w:p w:rsidR="00D4481F" w:rsidRPr="002378C8" w:rsidRDefault="00D4481F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481F" w:rsidRPr="002378C8" w:rsidRDefault="00151700" w:rsidP="00151700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  <w:spacing w:val="-4"/>
              </w:rPr>
            </w:pPr>
            <w:r w:rsidRPr="002378C8">
              <w:rPr>
                <w:rFonts w:ascii="Times New Roman" w:hAnsi="Times New Roman"/>
                <w:spacing w:val="-4"/>
              </w:rPr>
              <w:t>Зональное Первенство России Дальнего Востока и Сибири по волейболу среди команд общеобразовательных школ 2001-2002 гг. рождения «Серебряный мяч»</w:t>
            </w:r>
          </w:p>
        </w:tc>
        <w:tc>
          <w:tcPr>
            <w:tcW w:w="2409" w:type="dxa"/>
            <w:vAlign w:val="center"/>
          </w:tcPr>
          <w:p w:rsidR="00D4481F" w:rsidRPr="002378C8" w:rsidRDefault="00151700" w:rsidP="00BD4808">
            <w:pPr>
              <w:pStyle w:val="20"/>
              <w:shd w:val="clear" w:color="auto" w:fill="auto"/>
              <w:ind w:left="-113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2378C8">
              <w:rPr>
                <w:rFonts w:ascii="Times New Roman" w:hAnsi="Times New Roman"/>
                <w:spacing w:val="-6"/>
              </w:rPr>
              <w:t>апрель 2016 г.</w:t>
            </w:r>
          </w:p>
        </w:tc>
        <w:tc>
          <w:tcPr>
            <w:tcW w:w="2127" w:type="dxa"/>
            <w:vAlign w:val="center"/>
          </w:tcPr>
          <w:p w:rsidR="00D4481F" w:rsidRPr="002378C8" w:rsidRDefault="00BD4808" w:rsidP="00BD480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г</w:t>
            </w:r>
            <w:r w:rsidR="00151700" w:rsidRPr="002378C8">
              <w:rPr>
                <w:rFonts w:ascii="Times New Roman" w:hAnsi="Times New Roman"/>
              </w:rPr>
              <w:t>. Новосибирск</w:t>
            </w:r>
          </w:p>
        </w:tc>
      </w:tr>
      <w:tr w:rsidR="00D4481F" w:rsidRPr="002378C8" w:rsidTr="00265091">
        <w:tc>
          <w:tcPr>
            <w:tcW w:w="534" w:type="dxa"/>
          </w:tcPr>
          <w:p w:rsidR="00D4481F" w:rsidRPr="002378C8" w:rsidRDefault="00D4481F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481F" w:rsidRPr="002378C8" w:rsidRDefault="00151700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Проведение контрольных тестирований</w:t>
            </w:r>
            <w:r w:rsidR="00FA4693" w:rsidRPr="002378C8">
              <w:rPr>
                <w:rFonts w:ascii="Times New Roman" w:hAnsi="Times New Roman"/>
              </w:rPr>
              <w:t xml:space="preserve"> и переводных экзаменов среди учащихся Мильковской ДЮСШ (отделение волейбола) </w:t>
            </w:r>
          </w:p>
        </w:tc>
        <w:tc>
          <w:tcPr>
            <w:tcW w:w="2409" w:type="dxa"/>
            <w:vAlign w:val="center"/>
          </w:tcPr>
          <w:p w:rsidR="00D4481F" w:rsidRPr="002378C8" w:rsidRDefault="00BD4808" w:rsidP="00BD4808">
            <w:pPr>
              <w:pStyle w:val="20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и</w:t>
            </w:r>
            <w:r w:rsidR="00FA4693" w:rsidRPr="002378C8">
              <w:rPr>
                <w:rFonts w:ascii="Times New Roman" w:hAnsi="Times New Roman"/>
              </w:rPr>
              <w:t>юнь 2016 г.</w:t>
            </w:r>
          </w:p>
        </w:tc>
        <w:tc>
          <w:tcPr>
            <w:tcW w:w="2127" w:type="dxa"/>
            <w:vAlign w:val="center"/>
          </w:tcPr>
          <w:p w:rsidR="00D4481F" w:rsidRPr="002378C8" w:rsidRDefault="00FA4693" w:rsidP="00BD480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с. Мильково</w:t>
            </w:r>
          </w:p>
        </w:tc>
      </w:tr>
      <w:tr w:rsidR="00D4481F" w:rsidRPr="002378C8" w:rsidTr="00265091">
        <w:tc>
          <w:tcPr>
            <w:tcW w:w="534" w:type="dxa"/>
          </w:tcPr>
          <w:p w:rsidR="00D4481F" w:rsidRPr="002378C8" w:rsidRDefault="00D4481F" w:rsidP="00D4481F">
            <w:pPr>
              <w:pStyle w:val="20"/>
              <w:numPr>
                <w:ilvl w:val="0"/>
                <w:numId w:val="13"/>
              </w:numPr>
              <w:shd w:val="clear" w:color="auto" w:fill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481F" w:rsidRPr="002378C8" w:rsidRDefault="00FA4693">
            <w:pPr>
              <w:pStyle w:val="20"/>
              <w:shd w:val="clear" w:color="auto" w:fill="auto"/>
              <w:ind w:firstLine="0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Летне-оздоровительный спортивный лагерь (Паратунские источники)</w:t>
            </w:r>
          </w:p>
        </w:tc>
        <w:tc>
          <w:tcPr>
            <w:tcW w:w="2409" w:type="dxa"/>
            <w:vAlign w:val="center"/>
          </w:tcPr>
          <w:p w:rsidR="00D4481F" w:rsidRPr="002378C8" w:rsidRDefault="00BD4808" w:rsidP="00BD4808">
            <w:pPr>
              <w:pStyle w:val="20"/>
              <w:shd w:val="clear" w:color="auto" w:fill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и</w:t>
            </w:r>
            <w:r w:rsidR="00FA4693" w:rsidRPr="002378C8">
              <w:rPr>
                <w:rFonts w:ascii="Times New Roman" w:hAnsi="Times New Roman"/>
              </w:rPr>
              <w:t>юль-август 2016 г.</w:t>
            </w:r>
          </w:p>
        </w:tc>
        <w:tc>
          <w:tcPr>
            <w:tcW w:w="2127" w:type="dxa"/>
          </w:tcPr>
          <w:p w:rsidR="00D4481F" w:rsidRPr="002378C8" w:rsidRDefault="00FA4693" w:rsidP="00BD480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/>
              </w:rPr>
            </w:pPr>
            <w:r w:rsidRPr="002378C8">
              <w:rPr>
                <w:rFonts w:ascii="Times New Roman" w:hAnsi="Times New Roman"/>
              </w:rPr>
              <w:t>г. Елизово</w:t>
            </w:r>
          </w:p>
        </w:tc>
      </w:tr>
    </w:tbl>
    <w:p w:rsidR="00361DFF" w:rsidRDefault="00361DFF" w:rsidP="00B4287C">
      <w:pPr>
        <w:pStyle w:val="20"/>
        <w:spacing w:after="240"/>
        <w:ind w:firstLine="709"/>
        <w:rPr>
          <w:rFonts w:ascii="Times New Roman" w:hAnsi="Times New Roman"/>
          <w:b/>
        </w:rPr>
      </w:pPr>
    </w:p>
    <w:p w:rsidR="00361DFF" w:rsidRDefault="00361DFF" w:rsidP="00B4287C">
      <w:pPr>
        <w:pStyle w:val="20"/>
        <w:spacing w:after="240"/>
        <w:ind w:firstLine="709"/>
        <w:rPr>
          <w:rFonts w:ascii="Times New Roman" w:hAnsi="Times New Roman"/>
          <w:b/>
        </w:rPr>
      </w:pPr>
    </w:p>
    <w:p w:rsidR="00026F94" w:rsidRDefault="00026F94" w:rsidP="00361DFF">
      <w:pPr>
        <w:pStyle w:val="20"/>
        <w:spacing w:after="240"/>
        <w:ind w:firstLine="709"/>
        <w:jc w:val="center"/>
        <w:rPr>
          <w:rFonts w:ascii="Times New Roman" w:hAnsi="Times New Roman"/>
          <w:b/>
        </w:rPr>
      </w:pPr>
    </w:p>
    <w:p w:rsidR="00026F94" w:rsidRDefault="00026F94" w:rsidP="00361DFF">
      <w:pPr>
        <w:pStyle w:val="20"/>
        <w:spacing w:after="240"/>
        <w:ind w:firstLine="709"/>
        <w:jc w:val="center"/>
        <w:rPr>
          <w:rFonts w:ascii="Times New Roman" w:hAnsi="Times New Roman"/>
          <w:b/>
        </w:rPr>
      </w:pPr>
    </w:p>
    <w:p w:rsidR="00026F94" w:rsidRDefault="00026F94" w:rsidP="00361DFF">
      <w:pPr>
        <w:pStyle w:val="20"/>
        <w:spacing w:after="240"/>
        <w:ind w:firstLine="709"/>
        <w:jc w:val="center"/>
        <w:rPr>
          <w:rFonts w:ascii="Times New Roman" w:hAnsi="Times New Roman"/>
          <w:b/>
        </w:rPr>
      </w:pPr>
    </w:p>
    <w:p w:rsidR="00D4481F" w:rsidRDefault="00685A11" w:rsidP="00361DFF">
      <w:pPr>
        <w:pStyle w:val="20"/>
        <w:spacing w:after="24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C773AD">
        <w:rPr>
          <w:rFonts w:ascii="Times New Roman" w:hAnsi="Times New Roman"/>
          <w:b/>
        </w:rPr>
        <w:t>5</w:t>
      </w:r>
      <w:r w:rsidR="004C01CC">
        <w:rPr>
          <w:rFonts w:ascii="Times New Roman" w:hAnsi="Times New Roman"/>
          <w:b/>
        </w:rPr>
        <w:t>.</w:t>
      </w:r>
      <w:r w:rsidR="004C01CC">
        <w:rPr>
          <w:rFonts w:ascii="Times New Roman" w:hAnsi="Times New Roman"/>
          <w:b/>
        </w:rPr>
        <w:tab/>
      </w:r>
      <w:r w:rsidR="00831EAC" w:rsidRPr="00BD1CF9">
        <w:rPr>
          <w:rFonts w:ascii="Times New Roman" w:hAnsi="Times New Roman"/>
          <w:b/>
        </w:rPr>
        <w:t>ПЕРЕЧЕНЬ ИНФОРМАЦИОННОГО ОБЕСПЕЧЕНИЯ</w:t>
      </w:r>
    </w:p>
    <w:p w:rsidR="002378C8" w:rsidRPr="00BD1CF9" w:rsidRDefault="00685A11" w:rsidP="00361DFF">
      <w:pPr>
        <w:pStyle w:val="2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C773AD">
        <w:rPr>
          <w:rFonts w:ascii="Times New Roman" w:hAnsi="Times New Roman"/>
          <w:b/>
        </w:rPr>
        <w:t>5</w:t>
      </w:r>
      <w:r w:rsidR="002378C8">
        <w:rPr>
          <w:rFonts w:ascii="Times New Roman" w:hAnsi="Times New Roman"/>
          <w:b/>
        </w:rPr>
        <w:t>.1</w:t>
      </w:r>
      <w:r w:rsidR="002378C8">
        <w:rPr>
          <w:rFonts w:ascii="Times New Roman" w:hAnsi="Times New Roman"/>
          <w:b/>
        </w:rPr>
        <w:tab/>
        <w:t>Список литературных источников</w:t>
      </w:r>
    </w:p>
    <w:p w:rsidR="00831EAC" w:rsidRPr="002378C8" w:rsidRDefault="00831EAC" w:rsidP="002F10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378C8">
        <w:rPr>
          <w:sz w:val="24"/>
          <w:szCs w:val="24"/>
        </w:rPr>
        <w:t>Основная литература:</w:t>
      </w:r>
    </w:p>
    <w:p w:rsidR="00831EAC" w:rsidRPr="00BD1CF9" w:rsidRDefault="001D0E4E" w:rsidP="002378C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1.</w:t>
      </w:r>
      <w:r w:rsidRPr="00BD1CF9">
        <w:rPr>
          <w:sz w:val="24"/>
          <w:szCs w:val="24"/>
        </w:rPr>
        <w:tab/>
      </w:r>
      <w:r w:rsidR="00831EAC" w:rsidRPr="00BD1CF9">
        <w:rPr>
          <w:sz w:val="24"/>
          <w:szCs w:val="24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(Электронный ресурс)- М.: Советский спорт, 2005.</w:t>
      </w:r>
    </w:p>
    <w:p w:rsidR="00831EAC" w:rsidRPr="002378C8" w:rsidRDefault="00831EAC" w:rsidP="002378C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378C8">
        <w:rPr>
          <w:sz w:val="24"/>
          <w:szCs w:val="24"/>
        </w:rPr>
        <w:t>Дополнительная литература:</w:t>
      </w:r>
    </w:p>
    <w:p w:rsidR="00831EAC" w:rsidRPr="00BD1CF9" w:rsidRDefault="002378C8" w:rsidP="002378C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31EAC" w:rsidRPr="00BD1CF9">
        <w:rPr>
          <w:sz w:val="24"/>
          <w:szCs w:val="24"/>
        </w:rPr>
        <w:t>.</w:t>
      </w:r>
      <w:r w:rsidR="001D0E4E" w:rsidRPr="00BD1CF9">
        <w:rPr>
          <w:sz w:val="24"/>
          <w:szCs w:val="24"/>
        </w:rPr>
        <w:tab/>
      </w:r>
      <w:r w:rsidR="00831EAC" w:rsidRPr="00BD1CF9">
        <w:rPr>
          <w:sz w:val="24"/>
          <w:szCs w:val="24"/>
        </w:rPr>
        <w:t>Беляев А.В. и др. Волейбол./Беляев А.В., Железняк Ю.Д., Клещев Ю.Н., Костюков В.В., Кувшинников В.Г., Родионов А.В., Савин М.В., Топышев О.П. (Электронный ресурс) - М.: Физкультура и спорт, 2000.</w:t>
      </w:r>
    </w:p>
    <w:p w:rsidR="00831EAC" w:rsidRPr="002378C8" w:rsidRDefault="00831EAC" w:rsidP="002378C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378C8">
        <w:rPr>
          <w:sz w:val="24"/>
          <w:szCs w:val="24"/>
        </w:rPr>
        <w:t>Рекомендуемая литература: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  <w:shd w:val="clear" w:color="auto" w:fill="FFFFFF"/>
        </w:rPr>
        <w:t>Волейбол в школе: техника выполнения и методика обучения нападающему удару в</w:t>
      </w:r>
      <w:r w:rsidR="002378C8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D1CF9">
        <w:rPr>
          <w:rStyle w:val="hl"/>
          <w:sz w:val="24"/>
          <w:szCs w:val="24"/>
        </w:rPr>
        <w:t>волейболе</w:t>
      </w:r>
      <w:r w:rsidRPr="00BD1CF9">
        <w:rPr>
          <w:sz w:val="24"/>
          <w:szCs w:val="24"/>
          <w:shd w:val="clear" w:color="auto" w:fill="FFFFFF"/>
        </w:rPr>
        <w:t>: методические рекомендации. / А.Я. Ситников. Красноярск: КГПУ, 2004 17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Волейбол. Примерные программы для систем дополнительного образования детей ДЮСШ и СДОШОР, Москва,  2003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rStyle w:val="hl"/>
          <w:sz w:val="24"/>
          <w:szCs w:val="24"/>
        </w:rPr>
        <w:t>Дукальская</w:t>
      </w:r>
      <w:r w:rsidRPr="00BD1CF9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D1CF9">
        <w:rPr>
          <w:sz w:val="24"/>
          <w:szCs w:val="24"/>
          <w:shd w:val="clear" w:color="auto" w:fill="FFFFFF"/>
        </w:rPr>
        <w:t>A.B. Зенович A.B. Методика организации, проведения и</w:t>
      </w:r>
      <w:r w:rsidRPr="00BD1CF9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D1CF9">
        <w:rPr>
          <w:rStyle w:val="hl"/>
          <w:sz w:val="24"/>
          <w:szCs w:val="24"/>
        </w:rPr>
        <w:t>судейства</w:t>
      </w:r>
      <w:r w:rsidRPr="00BD1CF9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D1CF9">
        <w:rPr>
          <w:sz w:val="24"/>
          <w:szCs w:val="24"/>
          <w:shd w:val="clear" w:color="auto" w:fill="FFFFFF"/>
        </w:rPr>
        <w:t>соревнований по волейболу: Учебное пособие. Ростов-на-Дону:</w:t>
      </w:r>
      <w:r w:rsidR="00C60DBC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D1CF9">
        <w:rPr>
          <w:rStyle w:val="hl"/>
          <w:sz w:val="24"/>
          <w:szCs w:val="24"/>
        </w:rPr>
        <w:t>РГПУ</w:t>
      </w:r>
      <w:r w:rsidRPr="00BD1CF9">
        <w:rPr>
          <w:sz w:val="24"/>
          <w:szCs w:val="24"/>
          <w:shd w:val="clear" w:color="auto" w:fill="FFFFFF"/>
        </w:rPr>
        <w:t>, 2000.-98с.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rStyle w:val="hl"/>
          <w:sz w:val="24"/>
          <w:szCs w:val="24"/>
        </w:rPr>
        <w:lastRenderedPageBreak/>
        <w:t xml:space="preserve">Железняк </w:t>
      </w:r>
      <w:r w:rsidRPr="00BD1CF9">
        <w:rPr>
          <w:sz w:val="24"/>
          <w:szCs w:val="24"/>
          <w:shd w:val="clear" w:color="auto" w:fill="FFFFFF"/>
        </w:rPr>
        <w:t>Ю.Д., Портнов Ю.М. Спортивные</w:t>
      </w:r>
      <w:r w:rsidRPr="00BD1CF9">
        <w:rPr>
          <w:rStyle w:val="apple-converted-space"/>
          <w:sz w:val="24"/>
          <w:szCs w:val="24"/>
          <w:shd w:val="clear" w:color="auto" w:fill="FFFFFF"/>
        </w:rPr>
        <w:t> </w:t>
      </w:r>
      <w:r w:rsidRPr="00BD1CF9">
        <w:rPr>
          <w:rStyle w:val="hl"/>
          <w:sz w:val="24"/>
          <w:szCs w:val="24"/>
        </w:rPr>
        <w:t>игры</w:t>
      </w:r>
      <w:r w:rsidRPr="00BD1CF9">
        <w:rPr>
          <w:sz w:val="24"/>
          <w:szCs w:val="24"/>
          <w:shd w:val="clear" w:color="auto" w:fill="FFFFFF"/>
        </w:rPr>
        <w:t>: совершенствование спортивного мастерства: учебник для студентов педагогических</w:t>
      </w:r>
      <w:r w:rsidRPr="00BD1CF9">
        <w:rPr>
          <w:rStyle w:val="apple-converted-space"/>
          <w:sz w:val="24"/>
          <w:szCs w:val="24"/>
          <w:shd w:val="clear" w:color="auto" w:fill="FFFFFF"/>
        </w:rPr>
        <w:t> </w:t>
      </w:r>
      <w:r w:rsidRPr="00BD1CF9">
        <w:rPr>
          <w:rStyle w:val="hl"/>
          <w:sz w:val="24"/>
          <w:szCs w:val="24"/>
        </w:rPr>
        <w:t>вузов</w:t>
      </w:r>
      <w:r w:rsidRPr="00BD1CF9">
        <w:rPr>
          <w:rStyle w:val="apple-converted-space"/>
          <w:sz w:val="24"/>
          <w:szCs w:val="24"/>
          <w:shd w:val="clear" w:color="auto" w:fill="FFFFFF"/>
        </w:rPr>
        <w:t> </w:t>
      </w:r>
      <w:r w:rsidRPr="00BD1CF9">
        <w:rPr>
          <w:sz w:val="24"/>
          <w:szCs w:val="24"/>
          <w:shd w:val="clear" w:color="auto" w:fill="FFFFFF"/>
        </w:rPr>
        <w:t>по специальности 033100. М.: Академия, 2004. 396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rStyle w:val="hl"/>
          <w:sz w:val="24"/>
          <w:szCs w:val="24"/>
        </w:rPr>
        <w:t xml:space="preserve">Железняк </w:t>
      </w:r>
      <w:r w:rsidRPr="00BD1CF9">
        <w:rPr>
          <w:sz w:val="24"/>
          <w:szCs w:val="24"/>
          <w:shd w:val="clear" w:color="auto" w:fill="FFFFFF"/>
        </w:rPr>
        <w:t>Ю.Д., Кунянский В.А., Чачин A.B. Волейбол:</w:t>
      </w:r>
      <w:r w:rsidRPr="00BD1CF9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D1CF9">
        <w:rPr>
          <w:rStyle w:val="hl"/>
          <w:sz w:val="24"/>
          <w:szCs w:val="24"/>
        </w:rPr>
        <w:t>методическое</w:t>
      </w:r>
      <w:r w:rsidRPr="00BD1CF9">
        <w:rPr>
          <w:rStyle w:val="apple-converted-space"/>
          <w:sz w:val="24"/>
          <w:szCs w:val="24"/>
          <w:shd w:val="clear" w:color="auto" w:fill="FFFFFF"/>
        </w:rPr>
        <w:t> </w:t>
      </w:r>
      <w:r w:rsidRPr="00BD1CF9">
        <w:rPr>
          <w:sz w:val="24"/>
          <w:szCs w:val="24"/>
          <w:shd w:val="clear" w:color="auto" w:fill="FFFFFF"/>
        </w:rPr>
        <w:t>пособие по обучению игре. М.: Тера-Спорт, Олимпия Пресс, 2005 . 112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  <w:shd w:val="clear" w:color="auto" w:fill="FFFFFF"/>
        </w:rPr>
        <w:t>Книга случаев в волейболе: Информация собрана и подготовлена Комиссией ФИВБ по правилам игры ФИВБ, 2001. – 41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rStyle w:val="hl"/>
          <w:sz w:val="24"/>
          <w:szCs w:val="24"/>
        </w:rPr>
        <w:t>Ковалько</w:t>
      </w:r>
      <w:r w:rsidRPr="00BD1CF9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D1CF9">
        <w:rPr>
          <w:sz w:val="24"/>
          <w:szCs w:val="24"/>
          <w:shd w:val="clear" w:color="auto" w:fill="FFFFFF"/>
        </w:rPr>
        <w:t>В.И. Младшие школьники на</w:t>
      </w:r>
      <w:r w:rsidRPr="00BD1CF9">
        <w:rPr>
          <w:rStyle w:val="apple-converted-space"/>
          <w:sz w:val="24"/>
          <w:szCs w:val="24"/>
          <w:shd w:val="clear" w:color="auto" w:fill="FFFFFF"/>
        </w:rPr>
        <w:t> </w:t>
      </w:r>
      <w:r w:rsidRPr="00BD1CF9">
        <w:rPr>
          <w:rStyle w:val="hl"/>
          <w:sz w:val="24"/>
          <w:szCs w:val="24"/>
        </w:rPr>
        <w:t>уроке</w:t>
      </w:r>
      <w:r w:rsidRPr="00BD1CF9">
        <w:rPr>
          <w:sz w:val="24"/>
          <w:szCs w:val="24"/>
          <w:shd w:val="clear" w:color="auto" w:fill="FFFFFF"/>
        </w:rPr>
        <w:t>. 1000 развивающих игр, упражнений,</w:t>
      </w:r>
      <w:r w:rsidR="002378C8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D1CF9">
        <w:rPr>
          <w:rStyle w:val="hl"/>
          <w:sz w:val="24"/>
          <w:szCs w:val="24"/>
        </w:rPr>
        <w:t>физкультминуток</w:t>
      </w:r>
      <w:r w:rsidRPr="00BD1CF9">
        <w:rPr>
          <w:sz w:val="24"/>
          <w:szCs w:val="24"/>
          <w:shd w:val="clear" w:color="auto" w:fill="FFFFFF"/>
        </w:rPr>
        <w:t>. Эксмо, 2007. 245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rStyle w:val="hl"/>
          <w:sz w:val="24"/>
          <w:szCs w:val="24"/>
        </w:rPr>
        <w:t>Кунянский</w:t>
      </w:r>
      <w:r w:rsidRPr="00BD1CF9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D1CF9">
        <w:rPr>
          <w:sz w:val="24"/>
          <w:szCs w:val="24"/>
          <w:shd w:val="clear" w:color="auto" w:fill="FFFFFF"/>
        </w:rPr>
        <w:t>В.А. Волейбол. О судьях и судействе. М.: СпортАкадем-Пресс, 2002.-184с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</w:rPr>
        <w:t>Кунянский В.А. Волейбол: Методическое пособие по подготовке судей. М. Издательский дом "Грааль", 2001.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rStyle w:val="hl"/>
          <w:sz w:val="24"/>
          <w:szCs w:val="24"/>
        </w:rPr>
        <w:t>Марков</w:t>
      </w:r>
      <w:r w:rsidRPr="00BD1CF9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D1CF9">
        <w:rPr>
          <w:sz w:val="24"/>
          <w:szCs w:val="24"/>
          <w:shd w:val="clear" w:color="auto" w:fill="FFFFFF"/>
        </w:rPr>
        <w:t>К.К. Психолого-педагогические основы тренерской деятельности: монография. /Красноярский государственный педагогический университет им. В.П. Астафьева. Красноярск, 2007. 200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iCs/>
          <w:sz w:val="24"/>
          <w:szCs w:val="24"/>
        </w:rPr>
        <w:t xml:space="preserve">Марков К.К. </w:t>
      </w:r>
      <w:r w:rsidRPr="00BD1CF9">
        <w:rPr>
          <w:sz w:val="24"/>
          <w:szCs w:val="24"/>
        </w:rPr>
        <w:t>Тренер - педагог и психолог. - Иркутск, 1999.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  <w:shd w:val="clear" w:color="auto" w:fill="FFFFFF"/>
        </w:rPr>
        <w:t>Методика обучения</w:t>
      </w:r>
      <w:r w:rsidR="00C60DBC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D1CF9">
        <w:rPr>
          <w:rStyle w:val="hl"/>
          <w:sz w:val="24"/>
          <w:szCs w:val="24"/>
        </w:rPr>
        <w:t>игре</w:t>
      </w:r>
      <w:r w:rsidR="00C60DBC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D1CF9">
        <w:rPr>
          <w:sz w:val="24"/>
          <w:szCs w:val="24"/>
          <w:shd w:val="clear" w:color="auto" w:fill="FFFFFF"/>
        </w:rPr>
        <w:t>в волейбол: методическое пособие для студентов</w:t>
      </w:r>
      <w:r w:rsidR="00C60DBC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D1CF9">
        <w:rPr>
          <w:rStyle w:val="hl"/>
          <w:sz w:val="24"/>
          <w:szCs w:val="24"/>
        </w:rPr>
        <w:t>факультетов</w:t>
      </w:r>
      <w:r w:rsidRPr="00BD1CF9">
        <w:rPr>
          <w:rStyle w:val="apple-converted-space"/>
          <w:sz w:val="24"/>
          <w:szCs w:val="24"/>
          <w:shd w:val="clear" w:color="auto" w:fill="FFFFFF"/>
        </w:rPr>
        <w:t> </w:t>
      </w:r>
      <w:r w:rsidRPr="00BD1CF9">
        <w:rPr>
          <w:sz w:val="24"/>
          <w:szCs w:val="24"/>
          <w:shd w:val="clear" w:color="auto" w:fill="FFFFFF"/>
        </w:rPr>
        <w:t>физической культуры / В.Ю. Шейдер; Всероссийская федерация</w:t>
      </w:r>
      <w:r w:rsidR="00C60DBC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D1CF9">
        <w:rPr>
          <w:rStyle w:val="hl"/>
          <w:sz w:val="24"/>
          <w:szCs w:val="24"/>
        </w:rPr>
        <w:t>волейбола</w:t>
      </w:r>
      <w:r w:rsidRPr="00BD1CF9">
        <w:rPr>
          <w:sz w:val="24"/>
          <w:szCs w:val="24"/>
          <w:shd w:val="clear" w:color="auto" w:fill="FFFFFF"/>
        </w:rPr>
        <w:t>. М.: Олимпия пресс: человек, 2008. 55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BD1CF9">
        <w:rPr>
          <w:sz w:val="24"/>
          <w:szCs w:val="24"/>
        </w:rPr>
        <w:t xml:space="preserve">Методический сборник № </w:t>
      </w:r>
      <w:r w:rsidR="00C60DBC">
        <w:rPr>
          <w:sz w:val="24"/>
          <w:szCs w:val="24"/>
        </w:rPr>
        <w:t>2. Техника игры. 2006. – 48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BD1CF9">
        <w:rPr>
          <w:sz w:val="24"/>
          <w:szCs w:val="24"/>
        </w:rPr>
        <w:t>Методический сборник № 7. Общие основы силовой подготовки волейболистов и их практическое приложение. Методические рекомендации. Методическое пособие Всероссийской федерации волейбола подготовил: кандидат педагогических наук, заслуженный работник физической культуры Российской Федерации Е.В. Фомин. – Москва: ВФВ, 2011. – 24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BD1CF9">
        <w:rPr>
          <w:sz w:val="24"/>
          <w:szCs w:val="24"/>
        </w:rPr>
        <w:t>Методический сборник №1. "Современный волейбол. Тренировка. Управ</w:t>
      </w:r>
      <w:r w:rsidR="005913FB">
        <w:rPr>
          <w:sz w:val="24"/>
          <w:szCs w:val="24"/>
        </w:rPr>
        <w:t>ление. Тенденции". – 2005-30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BD1CF9">
        <w:rPr>
          <w:sz w:val="24"/>
          <w:szCs w:val="24"/>
        </w:rPr>
        <w:t>Методический сборник №10.</w:t>
      </w:r>
      <w:r w:rsidR="005913FB">
        <w:rPr>
          <w:sz w:val="24"/>
          <w:szCs w:val="24"/>
        </w:rPr>
        <w:t xml:space="preserve"> </w:t>
      </w:r>
      <w:r w:rsidRPr="00BD1CF9">
        <w:rPr>
          <w:sz w:val="24"/>
          <w:szCs w:val="24"/>
        </w:rPr>
        <w:t>Прыгучесть и прыжковая подготовка волейболистов. Методический сборник Всероссийской федерации волейбола / авторы: А.В.Суханов, Е.В.Фомин, Л.В.Булыкина. – Москва: ВФВ, 2012. – 24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BD1CF9">
        <w:rPr>
          <w:sz w:val="24"/>
          <w:szCs w:val="24"/>
        </w:rPr>
        <w:t>Методический сборник №11. Программировани</w:t>
      </w:r>
      <w:r w:rsidR="005913FB">
        <w:rPr>
          <w:sz w:val="24"/>
          <w:szCs w:val="24"/>
        </w:rPr>
        <w:t>е</w:t>
      </w:r>
      <w:r w:rsidRPr="00BD1CF9">
        <w:rPr>
          <w:sz w:val="24"/>
          <w:szCs w:val="24"/>
        </w:rPr>
        <w:t xml:space="preserve"> недельного тренировочного микроцикла, обращая внимание на атаку первым темпом. Методический сборник Всероссийской федерации волейбола / автор: В.М.Алферов. – Москва: ВФВ, 2012. – 20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BD1CF9">
        <w:rPr>
          <w:sz w:val="24"/>
          <w:szCs w:val="24"/>
        </w:rPr>
        <w:t>Методический сборник №3. "Техника игры"</w:t>
      </w:r>
      <w:r w:rsidR="005913FB">
        <w:rPr>
          <w:sz w:val="24"/>
          <w:szCs w:val="24"/>
        </w:rPr>
        <w:t>. 2006– 30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BD1CF9">
        <w:rPr>
          <w:sz w:val="24"/>
          <w:szCs w:val="24"/>
        </w:rPr>
        <w:t>Методический сборник №4. "Пляжный волейбол. Техника. Та</w:t>
      </w:r>
      <w:r w:rsidR="005913FB">
        <w:rPr>
          <w:sz w:val="24"/>
          <w:szCs w:val="24"/>
        </w:rPr>
        <w:t>ктика. Тренировка".2007 – 30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BD1CF9">
        <w:rPr>
          <w:sz w:val="24"/>
          <w:szCs w:val="24"/>
        </w:rPr>
        <w:t>Методический сборник №5. Комплексная тренировка связующего игрока. Методическое пособие Всероссийской федерации волейбола. Авторы-составители пособия: Шляпников С.К. – мастер спорта, заслуженный тренер России Кривошеин А.А. – Москва: ВФВ, 2011. – 32 с.</w:t>
      </w:r>
    </w:p>
    <w:p w:rsidR="001D0E4E" w:rsidRPr="00F17DC4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pacing w:val="-4"/>
          <w:sz w:val="24"/>
          <w:szCs w:val="24"/>
        </w:rPr>
      </w:pPr>
      <w:r w:rsidRPr="00F17DC4">
        <w:rPr>
          <w:spacing w:val="-4"/>
          <w:sz w:val="24"/>
          <w:szCs w:val="24"/>
        </w:rPr>
        <w:t>Методический сборник №6. Методические рекомендации по подготовке либеро. Методическое пособие Всероссийской федерации волейбола подготовили: Кандидат педагогических наук, заслуженный работник физической культуры Российской Федерации Фомин Е.В., Заслуженный мастер спорта Вербов А. – Москва: ВФВ, 2011. – 20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BD1CF9">
        <w:rPr>
          <w:sz w:val="24"/>
          <w:szCs w:val="24"/>
        </w:rPr>
        <w:t>Методический сборник №8. Пляжный волейбол. Педагогическое, медико-биологическое и психологическое сопровождение подготовки спортсменов (отечественный и зарубежный опыт). Методический сборник Всероссийской федерации волейбола / под общей редакцией В.В. Костюкова и В.В. Нирки. – Москва: ВФВ, 2011. – 84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BD1CF9">
        <w:rPr>
          <w:sz w:val="24"/>
          <w:szCs w:val="24"/>
        </w:rPr>
        <w:lastRenderedPageBreak/>
        <w:t>Методический сборник №9. Методический сборник №9. Средства и методы обучения и совершенствования техники и тактики вторых передач (подготовка связующего игрока). Методический сборник Всероссийской федерации волейбола / под общей редакцией В.О.Романенко., Е.В.Фомин. – Москва: ВФВ, 2012. – 28 с.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  <w:shd w:val="clear" w:color="auto" w:fill="FFFFFF"/>
        </w:rPr>
        <w:t>Методическое пособие №18. Возрастные особенности физического развития и физической подготовки юных волейболистов. В.В. КОСТЮКОВ, В.В. НИРКА, Е.В. ФОМИН. МОСКВА: ВФВ., 2014. — 63с.</w:t>
      </w:r>
      <w:r w:rsidRPr="00BD1CF9">
        <w:rPr>
          <w:rStyle w:val="apple-converted-space"/>
          <w:sz w:val="24"/>
          <w:szCs w:val="24"/>
          <w:shd w:val="clear" w:color="auto" w:fill="FFFFFF"/>
        </w:rPr>
        <w:t> 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  <w:shd w:val="clear" w:color="auto" w:fill="FFFFFF"/>
        </w:rPr>
        <w:t>Скоростно-силовая подготовка юных волейболисток. Методические рекомендации. — М.: ВФВ, 2009. — 35 с. Брошюра.</w:t>
      </w:r>
    </w:p>
    <w:p w:rsidR="001D0E4E" w:rsidRPr="00BD1CF9" w:rsidRDefault="001D0E4E" w:rsidP="002378C8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D1CF9">
        <w:rPr>
          <w:sz w:val="24"/>
          <w:szCs w:val="24"/>
          <w:shd w:val="clear" w:color="auto" w:fill="FFFFFF"/>
          <w:lang w:val="en-US"/>
        </w:rPr>
        <w:t xml:space="preserve">Anrich </w:t>
      </w:r>
      <w:r w:rsidRPr="00BD1CF9">
        <w:rPr>
          <w:sz w:val="24"/>
          <w:szCs w:val="24"/>
          <w:shd w:val="clear" w:color="auto" w:fill="FFFFFF"/>
        </w:rPr>
        <w:t>С</w:t>
      </w:r>
      <w:r w:rsidRPr="00BD1CF9">
        <w:rPr>
          <w:sz w:val="24"/>
          <w:szCs w:val="24"/>
          <w:shd w:val="clear" w:color="auto" w:fill="FFFFFF"/>
          <w:lang w:val="en-US"/>
        </w:rPr>
        <w:t xml:space="preserve">., Krake </w:t>
      </w:r>
      <w:r w:rsidRPr="00BD1CF9">
        <w:rPr>
          <w:sz w:val="24"/>
          <w:szCs w:val="24"/>
          <w:shd w:val="clear" w:color="auto" w:fill="FFFFFF"/>
        </w:rPr>
        <w:t>С</w:t>
      </w:r>
      <w:r w:rsidRPr="00BD1CF9">
        <w:rPr>
          <w:sz w:val="24"/>
          <w:szCs w:val="24"/>
          <w:shd w:val="clear" w:color="auto" w:fill="FFFFFF"/>
          <w:lang w:val="en-US"/>
        </w:rPr>
        <w:t xml:space="preserve">., Zacharias U. Supertrainer Volleyball. </w:t>
      </w:r>
      <w:r w:rsidRPr="00BD1CF9">
        <w:rPr>
          <w:sz w:val="24"/>
          <w:szCs w:val="24"/>
          <w:shd w:val="clear" w:color="auto" w:fill="FFFFFF"/>
        </w:rPr>
        <w:t>Hamburg, 2005.</w:t>
      </w:r>
    </w:p>
    <w:p w:rsidR="00B56F58" w:rsidRDefault="00B56F58" w:rsidP="002378C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45C96" w:rsidRPr="00545C96" w:rsidRDefault="00545C96" w:rsidP="00DB772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45C96">
        <w:rPr>
          <w:b/>
          <w:sz w:val="24"/>
          <w:szCs w:val="24"/>
        </w:rPr>
        <w:t>1</w:t>
      </w:r>
      <w:r w:rsidR="00C773AD">
        <w:rPr>
          <w:b/>
          <w:sz w:val="24"/>
          <w:szCs w:val="24"/>
        </w:rPr>
        <w:t>5</w:t>
      </w:r>
      <w:r w:rsidRPr="00545C96">
        <w:rPr>
          <w:b/>
          <w:sz w:val="24"/>
          <w:szCs w:val="24"/>
        </w:rPr>
        <w:t>.2.</w:t>
      </w:r>
      <w:r w:rsidRPr="00545C96">
        <w:rPr>
          <w:b/>
          <w:sz w:val="24"/>
          <w:szCs w:val="24"/>
        </w:rPr>
        <w:tab/>
        <w:t>Аудиовизуальные средства</w:t>
      </w:r>
    </w:p>
    <w:p w:rsidR="00545C96" w:rsidRPr="00545C96" w:rsidRDefault="00545C96" w:rsidP="00545C96">
      <w:pPr>
        <w:spacing w:after="0" w:line="240" w:lineRule="auto"/>
        <w:ind w:firstLine="709"/>
        <w:jc w:val="both"/>
        <w:rPr>
          <w:sz w:val="24"/>
          <w:szCs w:val="24"/>
        </w:rPr>
      </w:pPr>
      <w:r w:rsidRPr="00545C96">
        <w:rPr>
          <w:sz w:val="24"/>
          <w:szCs w:val="24"/>
        </w:rPr>
        <w:t xml:space="preserve">Компактные видеодиски </w:t>
      </w:r>
      <w:r w:rsidRPr="00545C96">
        <w:rPr>
          <w:sz w:val="24"/>
          <w:szCs w:val="24"/>
          <w:lang w:val="en-US"/>
        </w:rPr>
        <w:t>DVD</w:t>
      </w:r>
      <w:r w:rsidRPr="00545C96">
        <w:rPr>
          <w:sz w:val="24"/>
          <w:szCs w:val="24"/>
        </w:rPr>
        <w:t xml:space="preserve"> подготовлены тренерской комиссией Всероссийской федерации волейбола (ВФВ).</w:t>
      </w:r>
    </w:p>
    <w:p w:rsidR="00545C96" w:rsidRPr="00545C96" w:rsidRDefault="00545C96" w:rsidP="00545C96">
      <w:pPr>
        <w:spacing w:after="0" w:line="240" w:lineRule="auto"/>
        <w:ind w:firstLine="709"/>
        <w:jc w:val="both"/>
        <w:rPr>
          <w:sz w:val="24"/>
          <w:szCs w:val="24"/>
        </w:rPr>
      </w:pPr>
      <w:r w:rsidRPr="00545C96">
        <w:rPr>
          <w:sz w:val="24"/>
          <w:szCs w:val="24"/>
        </w:rPr>
        <w:t>1.</w:t>
      </w:r>
      <w:r w:rsidRPr="00545C96">
        <w:rPr>
          <w:sz w:val="24"/>
          <w:szCs w:val="24"/>
        </w:rPr>
        <w:tab/>
        <w:t>«Сборник учебно-методических материалов (основные учебники по волейболу, книги, работы, статьи и журналы, философия волейбола)». – составитель сборника Кривошеин А.А., Методический сборник №2 «Техника игры: Москва: тренерская комиссия ВФВ, 2010.</w:t>
      </w:r>
    </w:p>
    <w:p w:rsidR="00545C96" w:rsidRPr="00545C96" w:rsidRDefault="00545C96" w:rsidP="00545C96">
      <w:pPr>
        <w:spacing w:after="0" w:line="240" w:lineRule="auto"/>
        <w:ind w:firstLine="709"/>
        <w:jc w:val="both"/>
        <w:rPr>
          <w:sz w:val="24"/>
          <w:szCs w:val="24"/>
        </w:rPr>
      </w:pPr>
      <w:r w:rsidRPr="00545C96">
        <w:rPr>
          <w:sz w:val="24"/>
          <w:szCs w:val="24"/>
        </w:rPr>
        <w:t>2.</w:t>
      </w:r>
      <w:r w:rsidRPr="00545C96">
        <w:rPr>
          <w:sz w:val="24"/>
          <w:szCs w:val="24"/>
        </w:rPr>
        <w:tab/>
        <w:t>Комплексная тренировка связующего игрока.- Подготовили: мастер спорта Хроменков В.И., Рязанцев А.А., Кузин Ф.С. – Москва: Тренерская комиссия ВФВ, 2011.</w:t>
      </w:r>
    </w:p>
    <w:p w:rsidR="00545C96" w:rsidRPr="00545C96" w:rsidRDefault="00545C96" w:rsidP="00545C96">
      <w:pPr>
        <w:spacing w:after="0" w:line="240" w:lineRule="auto"/>
        <w:ind w:firstLine="709"/>
        <w:jc w:val="both"/>
        <w:rPr>
          <w:sz w:val="24"/>
          <w:szCs w:val="24"/>
        </w:rPr>
      </w:pPr>
      <w:r w:rsidRPr="00545C96">
        <w:rPr>
          <w:sz w:val="24"/>
          <w:szCs w:val="24"/>
        </w:rPr>
        <w:t>4.</w:t>
      </w:r>
      <w:r w:rsidRPr="00545C96">
        <w:rPr>
          <w:sz w:val="24"/>
          <w:szCs w:val="24"/>
        </w:rPr>
        <w:tab/>
        <w:t>Общие основы силовой подготовки волейболистов и их практическое приложение (методическое пособие).- Подготовили Фомин Е.В., Гревцов А.А. – Москва: тренерская комиссия ВФВ, 2011.</w:t>
      </w:r>
    </w:p>
    <w:p w:rsidR="00545C96" w:rsidRPr="00545C96" w:rsidRDefault="00545C96" w:rsidP="00545C96">
      <w:pPr>
        <w:spacing w:after="0" w:line="240" w:lineRule="auto"/>
        <w:ind w:firstLine="709"/>
        <w:jc w:val="both"/>
        <w:rPr>
          <w:sz w:val="24"/>
          <w:szCs w:val="24"/>
        </w:rPr>
      </w:pPr>
      <w:r w:rsidRPr="00545C96">
        <w:rPr>
          <w:sz w:val="24"/>
          <w:szCs w:val="24"/>
        </w:rPr>
        <w:t>5.</w:t>
      </w:r>
      <w:r w:rsidRPr="00545C96">
        <w:rPr>
          <w:sz w:val="24"/>
          <w:szCs w:val="24"/>
        </w:rPr>
        <w:tab/>
        <w:t>Волейбол. Методическое издание №1-18. Техника игры. Скоростно-силовая подготовка юных волейболистов. – Москва: Тренерская комиссия ВФВ, 2014.</w:t>
      </w:r>
    </w:p>
    <w:p w:rsidR="00545C96" w:rsidRDefault="00545C96" w:rsidP="002378C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2378C8" w:rsidRPr="002378C8" w:rsidRDefault="00685A11" w:rsidP="00361DFF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773AD">
        <w:rPr>
          <w:b/>
          <w:sz w:val="24"/>
          <w:szCs w:val="24"/>
        </w:rPr>
        <w:t>5</w:t>
      </w:r>
      <w:r w:rsidR="00545C96">
        <w:rPr>
          <w:b/>
          <w:sz w:val="24"/>
          <w:szCs w:val="24"/>
        </w:rPr>
        <w:t>.3</w:t>
      </w:r>
      <w:r w:rsidR="002378C8" w:rsidRPr="002378C8">
        <w:rPr>
          <w:b/>
          <w:sz w:val="24"/>
          <w:szCs w:val="24"/>
        </w:rPr>
        <w:t>.</w:t>
      </w:r>
      <w:r w:rsidR="002378C8" w:rsidRPr="002378C8">
        <w:rPr>
          <w:b/>
          <w:sz w:val="24"/>
          <w:szCs w:val="24"/>
        </w:rPr>
        <w:tab/>
        <w:t>Интернет-ресурсы</w:t>
      </w:r>
    </w:p>
    <w:p w:rsidR="002378C8" w:rsidRPr="002378C8" w:rsidRDefault="002378C8" w:rsidP="002378C8">
      <w:pPr>
        <w:spacing w:after="0" w:line="240" w:lineRule="auto"/>
        <w:ind w:firstLine="709"/>
        <w:jc w:val="both"/>
        <w:rPr>
          <w:sz w:val="24"/>
          <w:szCs w:val="24"/>
        </w:rPr>
      </w:pPr>
      <w:r w:rsidRPr="002378C8">
        <w:rPr>
          <w:sz w:val="24"/>
          <w:szCs w:val="24"/>
        </w:rPr>
        <w:t>Перечень Интернет-ресурсов, необходимых для использования при реализации Программы:</w:t>
      </w:r>
    </w:p>
    <w:p w:rsidR="002378C8" w:rsidRPr="002378C8" w:rsidRDefault="002378C8" w:rsidP="002378C8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78C8">
        <w:rPr>
          <w:sz w:val="24"/>
          <w:szCs w:val="24"/>
        </w:rPr>
        <w:t>Официальный интернет-сайт международной федерации волейбола (</w:t>
      </w:r>
      <w:r w:rsidRPr="002378C8">
        <w:rPr>
          <w:sz w:val="24"/>
          <w:szCs w:val="24"/>
          <w:lang w:val="en-US"/>
        </w:rPr>
        <w:t>FIVB</w:t>
      </w:r>
      <w:r w:rsidRPr="002378C8">
        <w:rPr>
          <w:sz w:val="24"/>
          <w:szCs w:val="24"/>
        </w:rPr>
        <w:t>) [электронный ресурс] (</w:t>
      </w:r>
      <w:r w:rsidRPr="002378C8">
        <w:rPr>
          <w:sz w:val="24"/>
          <w:szCs w:val="24"/>
          <w:lang w:val="en-US"/>
        </w:rPr>
        <w:t>http</w:t>
      </w:r>
      <w:r w:rsidRPr="002378C8">
        <w:rPr>
          <w:sz w:val="24"/>
          <w:szCs w:val="24"/>
        </w:rPr>
        <w:t>://</w:t>
      </w:r>
      <w:r w:rsidRPr="002378C8">
        <w:rPr>
          <w:sz w:val="24"/>
          <w:szCs w:val="24"/>
          <w:lang w:val="en-US"/>
        </w:rPr>
        <w:t>www</w:t>
      </w:r>
      <w:r w:rsidRPr="002378C8">
        <w:rPr>
          <w:sz w:val="24"/>
          <w:szCs w:val="24"/>
        </w:rPr>
        <w:t>.</w:t>
      </w:r>
      <w:r w:rsidRPr="002378C8">
        <w:rPr>
          <w:sz w:val="24"/>
          <w:szCs w:val="24"/>
          <w:lang w:val="en-US"/>
        </w:rPr>
        <w:t>fivb</w:t>
      </w:r>
      <w:r w:rsidRPr="002378C8">
        <w:rPr>
          <w:sz w:val="24"/>
          <w:szCs w:val="24"/>
        </w:rPr>
        <w:t>.</w:t>
      </w:r>
      <w:r w:rsidRPr="002378C8">
        <w:rPr>
          <w:sz w:val="24"/>
          <w:szCs w:val="24"/>
          <w:lang w:val="en-US"/>
        </w:rPr>
        <w:t>com</w:t>
      </w:r>
      <w:r w:rsidRPr="002378C8">
        <w:rPr>
          <w:sz w:val="24"/>
          <w:szCs w:val="24"/>
        </w:rPr>
        <w:t>).</w:t>
      </w:r>
    </w:p>
    <w:p w:rsidR="002378C8" w:rsidRPr="002378C8" w:rsidRDefault="002378C8" w:rsidP="002378C8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78C8">
        <w:rPr>
          <w:sz w:val="24"/>
          <w:szCs w:val="24"/>
        </w:rPr>
        <w:t>Официальный интернет-сайт европейской конференции волейбола (</w:t>
      </w:r>
      <w:r w:rsidRPr="002378C8">
        <w:rPr>
          <w:sz w:val="24"/>
          <w:szCs w:val="24"/>
          <w:lang w:val="en-US"/>
        </w:rPr>
        <w:t>CEV</w:t>
      </w:r>
      <w:r w:rsidRPr="002378C8">
        <w:rPr>
          <w:sz w:val="24"/>
          <w:szCs w:val="24"/>
        </w:rPr>
        <w:t>) [электронный ресурс] (</w:t>
      </w:r>
      <w:r w:rsidRPr="002378C8">
        <w:rPr>
          <w:sz w:val="24"/>
          <w:szCs w:val="24"/>
          <w:lang w:val="en-US"/>
        </w:rPr>
        <w:t>http</w:t>
      </w:r>
      <w:r w:rsidRPr="002378C8">
        <w:rPr>
          <w:sz w:val="24"/>
          <w:szCs w:val="24"/>
        </w:rPr>
        <w:t>://</w:t>
      </w:r>
      <w:r w:rsidRPr="002378C8">
        <w:rPr>
          <w:sz w:val="24"/>
          <w:szCs w:val="24"/>
          <w:lang w:val="en-US"/>
        </w:rPr>
        <w:t>www</w:t>
      </w:r>
      <w:r w:rsidRPr="002378C8">
        <w:rPr>
          <w:sz w:val="24"/>
          <w:szCs w:val="24"/>
        </w:rPr>
        <w:t>.</w:t>
      </w:r>
      <w:r w:rsidRPr="002378C8">
        <w:rPr>
          <w:sz w:val="24"/>
          <w:szCs w:val="24"/>
          <w:lang w:val="en-US"/>
        </w:rPr>
        <w:t>cev</w:t>
      </w:r>
      <w:r w:rsidRPr="002378C8">
        <w:rPr>
          <w:sz w:val="24"/>
          <w:szCs w:val="24"/>
        </w:rPr>
        <w:t>.</w:t>
      </w:r>
      <w:r w:rsidRPr="002378C8">
        <w:rPr>
          <w:sz w:val="24"/>
          <w:szCs w:val="24"/>
          <w:lang w:val="en-US"/>
        </w:rPr>
        <w:t>ru</w:t>
      </w:r>
      <w:r w:rsidRPr="002378C8">
        <w:rPr>
          <w:sz w:val="24"/>
          <w:szCs w:val="24"/>
        </w:rPr>
        <w:t>)</w:t>
      </w:r>
    </w:p>
    <w:p w:rsidR="002378C8" w:rsidRPr="002378C8" w:rsidRDefault="002378C8" w:rsidP="002378C8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78C8">
        <w:rPr>
          <w:sz w:val="24"/>
          <w:szCs w:val="24"/>
        </w:rPr>
        <w:t>Официальный интернет-сайт Всероссийской федерации волейбола [электронный ресурс] (</w:t>
      </w:r>
      <w:r w:rsidRPr="002378C8">
        <w:rPr>
          <w:sz w:val="24"/>
          <w:szCs w:val="24"/>
          <w:lang w:val="en-US"/>
        </w:rPr>
        <w:t>http</w:t>
      </w:r>
      <w:r w:rsidRPr="002378C8">
        <w:rPr>
          <w:sz w:val="24"/>
          <w:szCs w:val="24"/>
        </w:rPr>
        <w:t>://</w:t>
      </w:r>
      <w:r w:rsidRPr="002378C8">
        <w:rPr>
          <w:sz w:val="24"/>
          <w:szCs w:val="24"/>
          <w:lang w:val="en-US"/>
        </w:rPr>
        <w:t>www</w:t>
      </w:r>
      <w:r w:rsidRPr="002378C8">
        <w:rPr>
          <w:sz w:val="24"/>
          <w:szCs w:val="24"/>
        </w:rPr>
        <w:t>.</w:t>
      </w:r>
      <w:r w:rsidRPr="002378C8">
        <w:rPr>
          <w:sz w:val="24"/>
          <w:szCs w:val="24"/>
          <w:lang w:val="en-US"/>
        </w:rPr>
        <w:t>vfv</w:t>
      </w:r>
      <w:r w:rsidRPr="002378C8">
        <w:rPr>
          <w:sz w:val="24"/>
          <w:szCs w:val="24"/>
        </w:rPr>
        <w:t>.</w:t>
      </w:r>
      <w:r w:rsidRPr="002378C8">
        <w:rPr>
          <w:sz w:val="24"/>
          <w:szCs w:val="24"/>
          <w:lang w:val="en-US"/>
        </w:rPr>
        <w:t>ru</w:t>
      </w:r>
      <w:r w:rsidRPr="002378C8">
        <w:rPr>
          <w:sz w:val="24"/>
          <w:szCs w:val="24"/>
        </w:rPr>
        <w:t>).</w:t>
      </w:r>
    </w:p>
    <w:p w:rsidR="002378C8" w:rsidRPr="002378C8" w:rsidRDefault="002378C8" w:rsidP="002378C8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78C8">
        <w:rPr>
          <w:sz w:val="24"/>
          <w:szCs w:val="24"/>
        </w:rPr>
        <w:t>Официальный интернет-сайт Министерства спорта Российской Федерации [электронный ресурс] (http://www.minsport.gov.ru/).</w:t>
      </w:r>
    </w:p>
    <w:p w:rsidR="002378C8" w:rsidRPr="002378C8" w:rsidRDefault="00831EAC" w:rsidP="002378C8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78C8">
        <w:rPr>
          <w:sz w:val="24"/>
          <w:szCs w:val="24"/>
        </w:rPr>
        <w:t>Официальный сайт правительства РФ</w:t>
      </w:r>
      <w:r w:rsidR="002378C8">
        <w:rPr>
          <w:sz w:val="24"/>
          <w:szCs w:val="24"/>
        </w:rPr>
        <w:t xml:space="preserve"> </w:t>
      </w:r>
      <w:r w:rsidR="002378C8" w:rsidRPr="002378C8">
        <w:rPr>
          <w:sz w:val="24"/>
          <w:szCs w:val="24"/>
        </w:rPr>
        <w:t xml:space="preserve">[электронный ресурс] </w:t>
      </w:r>
      <w:r w:rsidR="002378C8">
        <w:rPr>
          <w:sz w:val="24"/>
          <w:szCs w:val="24"/>
        </w:rPr>
        <w:t>(</w:t>
      </w:r>
      <w:r w:rsidRPr="002378C8">
        <w:rPr>
          <w:sz w:val="24"/>
          <w:szCs w:val="24"/>
          <w:lang w:val="en-US"/>
        </w:rPr>
        <w:t>http</w:t>
      </w:r>
      <w:r w:rsidRPr="002378C8">
        <w:rPr>
          <w:sz w:val="24"/>
          <w:szCs w:val="24"/>
        </w:rPr>
        <w:t>://</w:t>
      </w:r>
      <w:r w:rsidRPr="002378C8">
        <w:rPr>
          <w:sz w:val="24"/>
          <w:szCs w:val="24"/>
          <w:lang w:val="en-US"/>
        </w:rPr>
        <w:t>government</w:t>
      </w:r>
      <w:r w:rsidRPr="002378C8">
        <w:rPr>
          <w:sz w:val="24"/>
          <w:szCs w:val="24"/>
        </w:rPr>
        <w:t>.</w:t>
      </w:r>
      <w:r w:rsidRPr="002378C8">
        <w:rPr>
          <w:sz w:val="24"/>
          <w:szCs w:val="24"/>
          <w:lang w:val="en-US"/>
        </w:rPr>
        <w:t>ru</w:t>
      </w:r>
      <w:r w:rsidR="002378C8">
        <w:rPr>
          <w:sz w:val="24"/>
          <w:szCs w:val="24"/>
        </w:rPr>
        <w:t>)</w:t>
      </w:r>
    </w:p>
    <w:p w:rsidR="002378C8" w:rsidRPr="002378C8" w:rsidRDefault="00831EAC" w:rsidP="002378C8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78C8">
        <w:rPr>
          <w:sz w:val="24"/>
          <w:szCs w:val="24"/>
        </w:rPr>
        <w:t>Библиотека международной спортивной информации</w:t>
      </w:r>
      <w:r w:rsidR="002378C8">
        <w:rPr>
          <w:sz w:val="24"/>
          <w:szCs w:val="24"/>
        </w:rPr>
        <w:t xml:space="preserve"> </w:t>
      </w:r>
      <w:r w:rsidR="002378C8" w:rsidRPr="002378C8">
        <w:rPr>
          <w:sz w:val="24"/>
          <w:szCs w:val="24"/>
        </w:rPr>
        <w:t xml:space="preserve">[электронный ресурс] </w:t>
      </w:r>
      <w:r w:rsidR="002378C8">
        <w:rPr>
          <w:sz w:val="24"/>
          <w:szCs w:val="24"/>
        </w:rPr>
        <w:t>(</w:t>
      </w:r>
      <w:r w:rsidRPr="002378C8">
        <w:rPr>
          <w:sz w:val="24"/>
          <w:szCs w:val="24"/>
          <w:lang w:val="en-US"/>
        </w:rPr>
        <w:t>http</w:t>
      </w:r>
      <w:r w:rsidRPr="002378C8">
        <w:rPr>
          <w:sz w:val="24"/>
          <w:szCs w:val="24"/>
        </w:rPr>
        <w:t>://</w:t>
      </w:r>
      <w:r w:rsidRPr="002378C8">
        <w:rPr>
          <w:sz w:val="24"/>
          <w:szCs w:val="24"/>
          <w:lang w:val="en-US"/>
        </w:rPr>
        <w:t>bmsi</w:t>
      </w:r>
      <w:r w:rsidRPr="002378C8">
        <w:rPr>
          <w:sz w:val="24"/>
          <w:szCs w:val="24"/>
        </w:rPr>
        <w:t>.</w:t>
      </w:r>
      <w:r w:rsidRPr="002378C8">
        <w:rPr>
          <w:sz w:val="24"/>
          <w:szCs w:val="24"/>
          <w:lang w:val="en-US"/>
        </w:rPr>
        <w:t>ru</w:t>
      </w:r>
      <w:r w:rsidR="002378C8">
        <w:rPr>
          <w:sz w:val="24"/>
          <w:szCs w:val="24"/>
        </w:rPr>
        <w:t>)</w:t>
      </w:r>
    </w:p>
    <w:p w:rsidR="00B56F58" w:rsidRDefault="00831EAC" w:rsidP="00B56F58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378C8">
        <w:rPr>
          <w:sz w:val="24"/>
          <w:szCs w:val="24"/>
        </w:rPr>
        <w:t xml:space="preserve">Единая коллекция цифровых образовательных ресурсов </w:t>
      </w:r>
      <w:r w:rsidR="002378C8" w:rsidRPr="002378C8">
        <w:rPr>
          <w:sz w:val="24"/>
          <w:szCs w:val="24"/>
        </w:rPr>
        <w:t xml:space="preserve">[электронный ресурс] </w:t>
      </w:r>
      <w:r w:rsidR="002378C8">
        <w:rPr>
          <w:sz w:val="24"/>
          <w:szCs w:val="24"/>
        </w:rPr>
        <w:t>(</w:t>
      </w:r>
      <w:r w:rsidR="00B56F58" w:rsidRPr="00B56F58">
        <w:rPr>
          <w:sz w:val="24"/>
          <w:szCs w:val="24"/>
          <w:lang w:val="en-US"/>
        </w:rPr>
        <w:t>http</w:t>
      </w:r>
      <w:r w:rsidR="00B56F58" w:rsidRPr="00B56F58">
        <w:rPr>
          <w:sz w:val="24"/>
          <w:szCs w:val="24"/>
        </w:rPr>
        <w:t>://</w:t>
      </w:r>
      <w:r w:rsidR="00B56F58" w:rsidRPr="00B56F58">
        <w:rPr>
          <w:sz w:val="24"/>
          <w:szCs w:val="24"/>
          <w:lang w:val="en-US"/>
        </w:rPr>
        <w:t>school</w:t>
      </w:r>
      <w:r w:rsidR="00B56F58" w:rsidRPr="00B56F58">
        <w:rPr>
          <w:sz w:val="24"/>
          <w:szCs w:val="24"/>
        </w:rPr>
        <w:t>-</w:t>
      </w:r>
      <w:r w:rsidR="00B56F58" w:rsidRPr="00B56F58">
        <w:rPr>
          <w:sz w:val="24"/>
          <w:szCs w:val="24"/>
          <w:lang w:val="en-US"/>
        </w:rPr>
        <w:t>collection</w:t>
      </w:r>
      <w:r w:rsidR="00B56F58" w:rsidRPr="00B56F58">
        <w:rPr>
          <w:sz w:val="24"/>
          <w:szCs w:val="24"/>
        </w:rPr>
        <w:t>.</w:t>
      </w:r>
      <w:r w:rsidR="00B56F58" w:rsidRPr="00B56F58">
        <w:rPr>
          <w:sz w:val="24"/>
          <w:szCs w:val="24"/>
          <w:lang w:val="en-US"/>
        </w:rPr>
        <w:t>edu</w:t>
      </w:r>
      <w:r w:rsidR="00B56F58" w:rsidRPr="00B56F58">
        <w:rPr>
          <w:sz w:val="24"/>
          <w:szCs w:val="24"/>
        </w:rPr>
        <w:t>.</w:t>
      </w:r>
      <w:r w:rsidR="00B56F58" w:rsidRPr="00B56F58">
        <w:rPr>
          <w:sz w:val="24"/>
          <w:szCs w:val="24"/>
          <w:lang w:val="en-US"/>
        </w:rPr>
        <w:t>ru</w:t>
      </w:r>
      <w:r w:rsidR="002378C8">
        <w:rPr>
          <w:sz w:val="24"/>
          <w:szCs w:val="24"/>
        </w:rPr>
        <w:t>)</w:t>
      </w:r>
    </w:p>
    <w:p w:rsidR="00831EAC" w:rsidRPr="00B56F58" w:rsidRDefault="00B56F58" w:rsidP="00B56F58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56F58">
        <w:rPr>
          <w:bCs/>
          <w:sz w:val="24"/>
          <w:szCs w:val="24"/>
        </w:rPr>
        <w:t xml:space="preserve"> Педагогические условия обучения волейболу [электронный ресурс] (</w:t>
      </w:r>
      <w:r w:rsidRPr="00B56F58">
        <w:rPr>
          <w:rStyle w:val="HTML"/>
          <w:i w:val="0"/>
          <w:iCs w:val="0"/>
          <w:sz w:val="24"/>
          <w:szCs w:val="24"/>
        </w:rPr>
        <w:t>www.dissercat.com)</w:t>
      </w:r>
    </w:p>
    <w:sectPr w:rsidR="00831EAC" w:rsidRPr="00B56F58" w:rsidSect="00835B9B">
      <w:footerReference w:type="default" r:id="rId15"/>
      <w:pgSz w:w="11906" w:h="16838"/>
      <w:pgMar w:top="1134" w:right="567" w:bottom="136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9B0" w:rsidRDefault="00DC29B0" w:rsidP="002E61B9">
      <w:pPr>
        <w:spacing w:after="0" w:line="240" w:lineRule="auto"/>
      </w:pPr>
      <w:r>
        <w:separator/>
      </w:r>
    </w:p>
  </w:endnote>
  <w:endnote w:type="continuationSeparator" w:id="1">
    <w:p w:rsidR="00DC29B0" w:rsidRDefault="00DC29B0" w:rsidP="002E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82" w:rsidRDefault="00833982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42C4A">
      <w:rPr>
        <w:rFonts w:asciiTheme="majorHAnsi" w:hAnsiTheme="majorHAnsi"/>
        <w:i/>
        <w:sz w:val="26"/>
        <w:szCs w:val="26"/>
      </w:rPr>
      <w:t>В.Н.Светлов</w:t>
    </w:r>
    <w:r>
      <w:rPr>
        <w:rFonts w:asciiTheme="majorHAnsi" w:hAnsiTheme="majorHAnsi"/>
        <w:i/>
        <w:sz w:val="26"/>
        <w:szCs w:val="26"/>
      </w:rPr>
      <w:t xml:space="preserve">   </w:t>
    </w:r>
    <w:r w:rsidRPr="00742C4A">
      <w:rPr>
        <w:rFonts w:asciiTheme="majorHAnsi" w:hAnsiTheme="majorHAnsi"/>
        <w:i/>
        <w:sz w:val="26"/>
        <w:szCs w:val="26"/>
      </w:rPr>
      <w:t xml:space="preserve">Дополнительная общеразвивающая </w:t>
    </w:r>
    <w:r>
      <w:rPr>
        <w:rFonts w:asciiTheme="majorHAnsi" w:hAnsiTheme="majorHAnsi"/>
        <w:i/>
        <w:sz w:val="26"/>
        <w:szCs w:val="26"/>
      </w:rPr>
      <w:t xml:space="preserve">предпрофессиональная </w:t>
    </w:r>
    <w:r w:rsidRPr="00742C4A">
      <w:rPr>
        <w:rFonts w:asciiTheme="majorHAnsi" w:hAnsiTheme="majorHAnsi"/>
        <w:i/>
        <w:sz w:val="26"/>
        <w:szCs w:val="26"/>
      </w:rPr>
      <w:t>программа "Волейбол"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B800CC" w:rsidRPr="00B800CC">
        <w:rPr>
          <w:rFonts w:asciiTheme="majorHAnsi" w:hAnsiTheme="majorHAnsi"/>
          <w:noProof/>
        </w:rPr>
        <w:t>52</w:t>
      </w:r>
    </w:fldSimple>
  </w:p>
  <w:p w:rsidR="00833982" w:rsidRDefault="00833982">
    <w:pPr>
      <w:pStyle w:val="ac"/>
    </w:pPr>
    <w:r>
      <w:rPr>
        <w:rFonts w:ascii="Verdana" w:hAnsi="Verdana"/>
        <w:color w:val="000000"/>
        <w:sz w:val="18"/>
        <w:szCs w:val="18"/>
        <w:shd w:val="clear" w:color="auto" w:fill="FFFFFF"/>
      </w:rPr>
      <w:t>с.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9B0" w:rsidRDefault="00DC29B0" w:rsidP="002E61B9">
      <w:pPr>
        <w:spacing w:after="0" w:line="240" w:lineRule="auto"/>
      </w:pPr>
      <w:r>
        <w:separator/>
      </w:r>
    </w:p>
  </w:footnote>
  <w:footnote w:type="continuationSeparator" w:id="1">
    <w:p w:rsidR="00DC29B0" w:rsidRDefault="00DC29B0" w:rsidP="002E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A7E"/>
    <w:multiLevelType w:val="hybridMultilevel"/>
    <w:tmpl w:val="36B0461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E6309"/>
    <w:multiLevelType w:val="multilevel"/>
    <w:tmpl w:val="4D4E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70DD3"/>
    <w:multiLevelType w:val="hybridMultilevel"/>
    <w:tmpl w:val="169CB114"/>
    <w:lvl w:ilvl="0" w:tplc="5156DB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B1169"/>
    <w:multiLevelType w:val="hybridMultilevel"/>
    <w:tmpl w:val="E900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711A0"/>
    <w:multiLevelType w:val="multilevel"/>
    <w:tmpl w:val="CCD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2405E"/>
    <w:multiLevelType w:val="multilevel"/>
    <w:tmpl w:val="2CE4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115C1"/>
    <w:multiLevelType w:val="hybridMultilevel"/>
    <w:tmpl w:val="4DB44F88"/>
    <w:lvl w:ilvl="0" w:tplc="F3049DB8">
      <w:start w:val="1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F0040"/>
    <w:multiLevelType w:val="multilevel"/>
    <w:tmpl w:val="66542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7530ACA"/>
    <w:multiLevelType w:val="hybridMultilevel"/>
    <w:tmpl w:val="284082D6"/>
    <w:lvl w:ilvl="0" w:tplc="1F6A90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3537B"/>
    <w:multiLevelType w:val="multilevel"/>
    <w:tmpl w:val="B8820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  <w:rPr>
        <w:rFonts w:hint="default"/>
      </w:rPr>
    </w:lvl>
  </w:abstractNum>
  <w:abstractNum w:abstractNumId="10">
    <w:nsid w:val="49A0467A"/>
    <w:multiLevelType w:val="hybridMultilevel"/>
    <w:tmpl w:val="D8CA5414"/>
    <w:lvl w:ilvl="0" w:tplc="C6FE77F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415C06"/>
    <w:multiLevelType w:val="multilevel"/>
    <w:tmpl w:val="5CA8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61FBA"/>
    <w:multiLevelType w:val="hybridMultilevel"/>
    <w:tmpl w:val="66288D3C"/>
    <w:lvl w:ilvl="0" w:tplc="D4463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A05BAD"/>
    <w:multiLevelType w:val="hybridMultilevel"/>
    <w:tmpl w:val="A4224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0D48BC"/>
    <w:multiLevelType w:val="multilevel"/>
    <w:tmpl w:val="5096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63856"/>
    <w:multiLevelType w:val="hybridMultilevel"/>
    <w:tmpl w:val="D1624B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20AEA"/>
    <w:multiLevelType w:val="multilevel"/>
    <w:tmpl w:val="BA92F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/>
      </w:rPr>
    </w:lvl>
  </w:abstractNum>
  <w:abstractNum w:abstractNumId="17">
    <w:nsid w:val="7EC06E75"/>
    <w:multiLevelType w:val="hybridMultilevel"/>
    <w:tmpl w:val="29DE8C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15"/>
  </w:num>
  <w:num w:numId="14">
    <w:abstractNumId w:val="13"/>
  </w:num>
  <w:num w:numId="15">
    <w:abstractNumId w:val="8"/>
  </w:num>
  <w:num w:numId="16">
    <w:abstractNumId w:val="10"/>
  </w:num>
  <w:num w:numId="17">
    <w:abstractNumId w:val="4"/>
  </w:num>
  <w:num w:numId="18">
    <w:abstractNumId w:val="11"/>
  </w:num>
  <w:num w:numId="19">
    <w:abstractNumId w:val="5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431DDF"/>
    <w:rsid w:val="00000B67"/>
    <w:rsid w:val="00001769"/>
    <w:rsid w:val="00004D49"/>
    <w:rsid w:val="00022508"/>
    <w:rsid w:val="0002671B"/>
    <w:rsid w:val="00026F94"/>
    <w:rsid w:val="00057981"/>
    <w:rsid w:val="000A1E22"/>
    <w:rsid w:val="000B7DFD"/>
    <w:rsid w:val="000C1C2D"/>
    <w:rsid w:val="000C656E"/>
    <w:rsid w:val="000D1E70"/>
    <w:rsid w:val="000F22CA"/>
    <w:rsid w:val="00123ED8"/>
    <w:rsid w:val="00127B51"/>
    <w:rsid w:val="00136713"/>
    <w:rsid w:val="00137318"/>
    <w:rsid w:val="001500FE"/>
    <w:rsid w:val="00151700"/>
    <w:rsid w:val="00154360"/>
    <w:rsid w:val="00157A66"/>
    <w:rsid w:val="001760EB"/>
    <w:rsid w:val="001C1E83"/>
    <w:rsid w:val="001C68DE"/>
    <w:rsid w:val="001D0E4E"/>
    <w:rsid w:val="001D46C1"/>
    <w:rsid w:val="001D605E"/>
    <w:rsid w:val="001E1BC6"/>
    <w:rsid w:val="001E1E17"/>
    <w:rsid w:val="0021486A"/>
    <w:rsid w:val="00214B6C"/>
    <w:rsid w:val="00224795"/>
    <w:rsid w:val="002307D3"/>
    <w:rsid w:val="00236765"/>
    <w:rsid w:val="002378C8"/>
    <w:rsid w:val="00241F83"/>
    <w:rsid w:val="00242543"/>
    <w:rsid w:val="00257944"/>
    <w:rsid w:val="00265091"/>
    <w:rsid w:val="002872F7"/>
    <w:rsid w:val="00292770"/>
    <w:rsid w:val="002B3B8C"/>
    <w:rsid w:val="002B44D4"/>
    <w:rsid w:val="002C6A03"/>
    <w:rsid w:val="002D1255"/>
    <w:rsid w:val="002D586D"/>
    <w:rsid w:val="002D650B"/>
    <w:rsid w:val="002E16B0"/>
    <w:rsid w:val="002E61B9"/>
    <w:rsid w:val="002F107D"/>
    <w:rsid w:val="002F7329"/>
    <w:rsid w:val="0031191A"/>
    <w:rsid w:val="00342C4F"/>
    <w:rsid w:val="00361DFF"/>
    <w:rsid w:val="003634F6"/>
    <w:rsid w:val="00373E5B"/>
    <w:rsid w:val="0037537B"/>
    <w:rsid w:val="0038082F"/>
    <w:rsid w:val="003826E2"/>
    <w:rsid w:val="00396E35"/>
    <w:rsid w:val="003B76B4"/>
    <w:rsid w:val="003B7FD7"/>
    <w:rsid w:val="003D352B"/>
    <w:rsid w:val="003D7C58"/>
    <w:rsid w:val="003F1D25"/>
    <w:rsid w:val="003F2182"/>
    <w:rsid w:val="00410D5A"/>
    <w:rsid w:val="00411E91"/>
    <w:rsid w:val="00413F60"/>
    <w:rsid w:val="00420045"/>
    <w:rsid w:val="00431DDF"/>
    <w:rsid w:val="00451EF8"/>
    <w:rsid w:val="0045256C"/>
    <w:rsid w:val="004809CB"/>
    <w:rsid w:val="0049218D"/>
    <w:rsid w:val="00493349"/>
    <w:rsid w:val="004A3701"/>
    <w:rsid w:val="004A4182"/>
    <w:rsid w:val="004A7F55"/>
    <w:rsid w:val="004C01CC"/>
    <w:rsid w:val="004C193D"/>
    <w:rsid w:val="004D0F06"/>
    <w:rsid w:val="00500AAD"/>
    <w:rsid w:val="00500AD6"/>
    <w:rsid w:val="005232FD"/>
    <w:rsid w:val="005259D3"/>
    <w:rsid w:val="0053217C"/>
    <w:rsid w:val="00537723"/>
    <w:rsid w:val="00545C96"/>
    <w:rsid w:val="0054670C"/>
    <w:rsid w:val="005532DA"/>
    <w:rsid w:val="00554D93"/>
    <w:rsid w:val="0058178F"/>
    <w:rsid w:val="005913FB"/>
    <w:rsid w:val="00596C10"/>
    <w:rsid w:val="005B3A1A"/>
    <w:rsid w:val="005C0FB0"/>
    <w:rsid w:val="005E3B85"/>
    <w:rsid w:val="005F1497"/>
    <w:rsid w:val="00620388"/>
    <w:rsid w:val="00620D34"/>
    <w:rsid w:val="00621496"/>
    <w:rsid w:val="00650A38"/>
    <w:rsid w:val="006530D5"/>
    <w:rsid w:val="00657FDD"/>
    <w:rsid w:val="00685A11"/>
    <w:rsid w:val="00695538"/>
    <w:rsid w:val="006A0B95"/>
    <w:rsid w:val="006C2C54"/>
    <w:rsid w:val="006F3027"/>
    <w:rsid w:val="007243CC"/>
    <w:rsid w:val="00742C4A"/>
    <w:rsid w:val="007636B5"/>
    <w:rsid w:val="00775066"/>
    <w:rsid w:val="00782A48"/>
    <w:rsid w:val="00791FA5"/>
    <w:rsid w:val="00794BF6"/>
    <w:rsid w:val="007A5FDD"/>
    <w:rsid w:val="007E1C8C"/>
    <w:rsid w:val="007F082C"/>
    <w:rsid w:val="007F28E8"/>
    <w:rsid w:val="007F41D6"/>
    <w:rsid w:val="007F7BBE"/>
    <w:rsid w:val="00800041"/>
    <w:rsid w:val="0080070D"/>
    <w:rsid w:val="00804B06"/>
    <w:rsid w:val="00811374"/>
    <w:rsid w:val="008267BB"/>
    <w:rsid w:val="008268E1"/>
    <w:rsid w:val="0083041F"/>
    <w:rsid w:val="00831EAC"/>
    <w:rsid w:val="00833982"/>
    <w:rsid w:val="00835B9B"/>
    <w:rsid w:val="00866F35"/>
    <w:rsid w:val="008777B5"/>
    <w:rsid w:val="0088264F"/>
    <w:rsid w:val="00883141"/>
    <w:rsid w:val="0089650D"/>
    <w:rsid w:val="008A3BEF"/>
    <w:rsid w:val="008A566B"/>
    <w:rsid w:val="008A5671"/>
    <w:rsid w:val="008D2D40"/>
    <w:rsid w:val="008E4EF9"/>
    <w:rsid w:val="008E64E9"/>
    <w:rsid w:val="008F0934"/>
    <w:rsid w:val="008F11B2"/>
    <w:rsid w:val="008F4314"/>
    <w:rsid w:val="008F47D8"/>
    <w:rsid w:val="00907B9A"/>
    <w:rsid w:val="00912330"/>
    <w:rsid w:val="009124D7"/>
    <w:rsid w:val="00915D28"/>
    <w:rsid w:val="00933600"/>
    <w:rsid w:val="0094267C"/>
    <w:rsid w:val="00967431"/>
    <w:rsid w:val="0098206B"/>
    <w:rsid w:val="00986254"/>
    <w:rsid w:val="00987AF5"/>
    <w:rsid w:val="0099705A"/>
    <w:rsid w:val="009A5EC0"/>
    <w:rsid w:val="009B1D2F"/>
    <w:rsid w:val="009B6EE2"/>
    <w:rsid w:val="009C51C6"/>
    <w:rsid w:val="009D0D28"/>
    <w:rsid w:val="009D689A"/>
    <w:rsid w:val="009E1F08"/>
    <w:rsid w:val="009E5BA6"/>
    <w:rsid w:val="00A31038"/>
    <w:rsid w:val="00A338A6"/>
    <w:rsid w:val="00A437B8"/>
    <w:rsid w:val="00A52BEB"/>
    <w:rsid w:val="00A63D08"/>
    <w:rsid w:val="00A669AC"/>
    <w:rsid w:val="00AA1772"/>
    <w:rsid w:val="00AA49EB"/>
    <w:rsid w:val="00AB5961"/>
    <w:rsid w:val="00AB7B31"/>
    <w:rsid w:val="00AC1F66"/>
    <w:rsid w:val="00AC35D5"/>
    <w:rsid w:val="00AD62D9"/>
    <w:rsid w:val="00AF11DA"/>
    <w:rsid w:val="00AF3D0A"/>
    <w:rsid w:val="00B01259"/>
    <w:rsid w:val="00B05E93"/>
    <w:rsid w:val="00B21CEC"/>
    <w:rsid w:val="00B4287C"/>
    <w:rsid w:val="00B459F5"/>
    <w:rsid w:val="00B50675"/>
    <w:rsid w:val="00B54E09"/>
    <w:rsid w:val="00B56F58"/>
    <w:rsid w:val="00B63EB8"/>
    <w:rsid w:val="00B7330E"/>
    <w:rsid w:val="00B7398B"/>
    <w:rsid w:val="00B800CC"/>
    <w:rsid w:val="00B845AF"/>
    <w:rsid w:val="00B937C4"/>
    <w:rsid w:val="00BA6566"/>
    <w:rsid w:val="00BB78DB"/>
    <w:rsid w:val="00BC1275"/>
    <w:rsid w:val="00BC661F"/>
    <w:rsid w:val="00BC6C2C"/>
    <w:rsid w:val="00BC78E9"/>
    <w:rsid w:val="00BD1CF9"/>
    <w:rsid w:val="00BD4808"/>
    <w:rsid w:val="00BD5580"/>
    <w:rsid w:val="00BE33A9"/>
    <w:rsid w:val="00BE4BDC"/>
    <w:rsid w:val="00BE75E0"/>
    <w:rsid w:val="00BF5401"/>
    <w:rsid w:val="00C06AFD"/>
    <w:rsid w:val="00C11E04"/>
    <w:rsid w:val="00C123A8"/>
    <w:rsid w:val="00C165C0"/>
    <w:rsid w:val="00C60DBC"/>
    <w:rsid w:val="00C634C8"/>
    <w:rsid w:val="00C73A9B"/>
    <w:rsid w:val="00C75323"/>
    <w:rsid w:val="00C773AD"/>
    <w:rsid w:val="00CB03A3"/>
    <w:rsid w:val="00CB25A5"/>
    <w:rsid w:val="00CB66F0"/>
    <w:rsid w:val="00CC1CB6"/>
    <w:rsid w:val="00CC52D9"/>
    <w:rsid w:val="00D02C98"/>
    <w:rsid w:val="00D10810"/>
    <w:rsid w:val="00D2323E"/>
    <w:rsid w:val="00D40B87"/>
    <w:rsid w:val="00D428FD"/>
    <w:rsid w:val="00D43A26"/>
    <w:rsid w:val="00D4481F"/>
    <w:rsid w:val="00D44FB7"/>
    <w:rsid w:val="00D47CE9"/>
    <w:rsid w:val="00D517D5"/>
    <w:rsid w:val="00D52C74"/>
    <w:rsid w:val="00DA4766"/>
    <w:rsid w:val="00DB7720"/>
    <w:rsid w:val="00DC1250"/>
    <w:rsid w:val="00DC29B0"/>
    <w:rsid w:val="00DC35A9"/>
    <w:rsid w:val="00DC35DE"/>
    <w:rsid w:val="00DC5AA2"/>
    <w:rsid w:val="00DD099E"/>
    <w:rsid w:val="00DD2FFC"/>
    <w:rsid w:val="00DD7A5C"/>
    <w:rsid w:val="00DE155A"/>
    <w:rsid w:val="00DE37E4"/>
    <w:rsid w:val="00E05437"/>
    <w:rsid w:val="00E11C37"/>
    <w:rsid w:val="00E12428"/>
    <w:rsid w:val="00E27CD5"/>
    <w:rsid w:val="00E35861"/>
    <w:rsid w:val="00E42D9D"/>
    <w:rsid w:val="00E81CD0"/>
    <w:rsid w:val="00E95457"/>
    <w:rsid w:val="00EA437A"/>
    <w:rsid w:val="00EC4A2C"/>
    <w:rsid w:val="00EC7CBE"/>
    <w:rsid w:val="00EF5FA4"/>
    <w:rsid w:val="00F17DC4"/>
    <w:rsid w:val="00F2547D"/>
    <w:rsid w:val="00F41C65"/>
    <w:rsid w:val="00F44E26"/>
    <w:rsid w:val="00F608DA"/>
    <w:rsid w:val="00F62F2B"/>
    <w:rsid w:val="00FA2CB0"/>
    <w:rsid w:val="00FA4693"/>
    <w:rsid w:val="00FA5C08"/>
    <w:rsid w:val="00FB103B"/>
    <w:rsid w:val="00FD6AFD"/>
    <w:rsid w:val="00FD7366"/>
    <w:rsid w:val="00FF1873"/>
    <w:rsid w:val="00FF7402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D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styleId="3">
    <w:name w:val="heading 3"/>
    <w:basedOn w:val="a"/>
    <w:link w:val="30"/>
    <w:uiPriority w:val="9"/>
    <w:qFormat/>
    <w:rsid w:val="009E1F0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D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DDF"/>
    <w:rPr>
      <w:rFonts w:ascii="Tahoma" w:eastAsia="Times New Roman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431D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1DD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31DDF"/>
    <w:rPr>
      <w:color w:val="800080"/>
      <w:u w:val="single"/>
    </w:rPr>
  </w:style>
  <w:style w:type="paragraph" w:styleId="a8">
    <w:name w:val="Body Text"/>
    <w:basedOn w:val="a"/>
    <w:link w:val="a9"/>
    <w:rsid w:val="009124D7"/>
    <w:pPr>
      <w:spacing w:after="0" w:line="240" w:lineRule="auto"/>
      <w:jc w:val="both"/>
    </w:pPr>
    <w:rPr>
      <w:rFonts w:eastAsia="SimSu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9124D7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E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61B9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styleId="ac">
    <w:name w:val="footer"/>
    <w:basedOn w:val="a"/>
    <w:link w:val="ad"/>
    <w:uiPriority w:val="99"/>
    <w:unhideWhenUsed/>
    <w:rsid w:val="002E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61B9"/>
    <w:rPr>
      <w:rFonts w:ascii="Times New Roman" w:eastAsia="Times New Roman" w:hAnsi="Times New Roman" w:cs="Times New Roman"/>
      <w:sz w:val="28"/>
      <w:szCs w:val="2"/>
      <w:lang w:eastAsia="ru-RU"/>
    </w:rPr>
  </w:style>
  <w:style w:type="table" w:styleId="ae">
    <w:name w:val="Table Grid"/>
    <w:basedOn w:val="a1"/>
    <w:uiPriority w:val="59"/>
    <w:rsid w:val="00C11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3ED8"/>
  </w:style>
  <w:style w:type="character" w:customStyle="1" w:styleId="hl">
    <w:name w:val="hl"/>
    <w:basedOn w:val="a0"/>
    <w:rsid w:val="00AD62D9"/>
  </w:style>
  <w:style w:type="character" w:customStyle="1" w:styleId="30">
    <w:name w:val="Заголовок 3 Знак"/>
    <w:basedOn w:val="a0"/>
    <w:link w:val="3"/>
    <w:uiPriority w:val="9"/>
    <w:rsid w:val="009E1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E1F08"/>
    <w:rPr>
      <w:i/>
      <w:iCs/>
    </w:rPr>
  </w:style>
  <w:style w:type="character" w:customStyle="1" w:styleId="block-info-serpleft">
    <w:name w:val="block-info-serp__left"/>
    <w:basedOn w:val="a0"/>
    <w:rsid w:val="00775066"/>
  </w:style>
  <w:style w:type="paragraph" w:customStyle="1" w:styleId="ConsPlusNormal">
    <w:name w:val="ConsPlusNormal"/>
    <w:rsid w:val="00A33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Текст2 Знак"/>
    <w:link w:val="20"/>
    <w:locked/>
    <w:rsid w:val="006F3027"/>
    <w:rPr>
      <w:sz w:val="24"/>
      <w:szCs w:val="24"/>
      <w:shd w:val="clear" w:color="auto" w:fill="FFFFFF"/>
    </w:rPr>
  </w:style>
  <w:style w:type="paragraph" w:customStyle="1" w:styleId="20">
    <w:name w:val="Текст2"/>
    <w:basedOn w:val="a"/>
    <w:link w:val="2"/>
    <w:rsid w:val="006F30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907B9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37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73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3634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rsid w:val="00363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2%D0%B0%D0%BD%D0%B8%D0%B5" TargetMode="External"/><Relationship Id="rId13" Type="http://schemas.openxmlformats.org/officeDocument/2006/relationships/hyperlink" Target="https://ru.wikipedia.org/wiki/%D0%94%D0%BE%D1%81%D1%82%D0%B8%D0%B6%D0%B5%D0%BD%D0%B8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F%D0%BE%D1%80%D1%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F%D0%BE%D1%80%D1%82%D1%81%D0%BC%D0%B5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A%D0%B0%D1%80%D1%8C%D0%B5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3%D0%B4%D0%B0%D1%80%D1%81%D1%82%D0%B2%D0%BE" TargetMode="External"/><Relationship Id="rId14" Type="http://schemas.openxmlformats.org/officeDocument/2006/relationships/hyperlink" Target="https://ru.wikipedia.org/wiki/%D0%9A%D0%BE%D0%BC%D0%B0%D0%BD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E19A-5940-49FF-BD65-9DD9A4A1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58</Pages>
  <Words>24200</Words>
  <Characters>137941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128</cp:revision>
  <cp:lastPrinted>2016-01-02T12:48:00Z</cp:lastPrinted>
  <dcterms:created xsi:type="dcterms:W3CDTF">2015-11-04T17:16:00Z</dcterms:created>
  <dcterms:modified xsi:type="dcterms:W3CDTF">2016-01-17T03:36:00Z</dcterms:modified>
</cp:coreProperties>
</file>